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72195" w:rsidRPr="00190806" w:rsidRDefault="00F72195" w:rsidP="001908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708" w:right="-570"/>
        <w:jc w:val="both"/>
        <w:rPr>
          <w:rFonts w:ascii="Arial" w:eastAsia="Arial" w:hAnsi="Arial" w:cs="Arial"/>
          <w:color w:val="auto"/>
          <w:sz w:val="24"/>
          <w:szCs w:val="24"/>
        </w:rPr>
        <w:sectPr w:rsidR="00F72195" w:rsidRPr="00190806">
          <w:headerReference w:type="default" r:id="rId8"/>
          <w:footerReference w:type="default" r:id="rId9"/>
          <w:footerReference w:type="first" r:id="rId10"/>
          <w:pgSz w:w="11906" w:h="16838"/>
          <w:pgMar w:top="0" w:right="0" w:bottom="0" w:left="0" w:header="0" w:footer="720" w:gutter="0"/>
          <w:pgNumType w:start="1"/>
          <w:cols w:space="720"/>
          <w:titlePg/>
        </w:sectPr>
      </w:pPr>
    </w:p>
    <w:p w:rsidR="00F72195" w:rsidRPr="00190806" w:rsidRDefault="00F72195" w:rsidP="001908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1133" w:right="-570"/>
        <w:jc w:val="both"/>
        <w:rPr>
          <w:rFonts w:ascii="Arial" w:eastAsia="Arial" w:hAnsi="Arial" w:cs="Arial"/>
          <w:color w:val="auto"/>
          <w:sz w:val="24"/>
          <w:szCs w:val="24"/>
        </w:rPr>
      </w:pPr>
    </w:p>
    <w:p w:rsidR="00F72195" w:rsidRPr="00190806" w:rsidRDefault="00F72195" w:rsidP="001908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auto"/>
          <w:sz w:val="24"/>
          <w:szCs w:val="24"/>
        </w:rPr>
      </w:pPr>
    </w:p>
    <w:p w:rsidR="00F72195" w:rsidRPr="00190806" w:rsidRDefault="00F72195" w:rsidP="001908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auto"/>
          <w:sz w:val="24"/>
          <w:szCs w:val="24"/>
        </w:rPr>
      </w:pPr>
    </w:p>
    <w:p w:rsidR="00F72195" w:rsidRPr="00190806" w:rsidRDefault="00B371D2" w:rsidP="001908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auto"/>
          <w:sz w:val="24"/>
          <w:szCs w:val="24"/>
        </w:rPr>
      </w:pPr>
      <w:r w:rsidRPr="00190806">
        <w:rPr>
          <w:rFonts w:ascii="Arial" w:eastAsia="Arial" w:hAnsi="Arial" w:cs="Arial"/>
          <w:b/>
          <w:color w:val="auto"/>
          <w:sz w:val="24"/>
          <w:szCs w:val="24"/>
        </w:rPr>
        <w:t>НОВЫЙ ЗАКОН О МАСС-МЕДИА: ЧТО НЕОБХОДИМО ЗНАТЬ ЖУРНАЛИСТАМ?</w:t>
      </w:r>
    </w:p>
    <w:p w:rsidR="00F72195" w:rsidRPr="00190806" w:rsidRDefault="00F72195" w:rsidP="001908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auto"/>
          <w:sz w:val="24"/>
          <w:szCs w:val="24"/>
        </w:rPr>
      </w:pPr>
    </w:p>
    <w:p w:rsidR="00F72195" w:rsidRPr="00190806" w:rsidRDefault="005C7112" w:rsidP="001908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auto"/>
          <w:sz w:val="24"/>
          <w:szCs w:val="24"/>
        </w:rPr>
      </w:pPr>
      <w:r w:rsidRPr="00190806">
        <w:rPr>
          <w:rFonts w:ascii="Arial" w:eastAsia="Arial" w:hAnsi="Arial" w:cs="Arial"/>
          <w:b/>
          <w:color w:val="auto"/>
          <w:sz w:val="24"/>
          <w:szCs w:val="24"/>
        </w:rPr>
        <w:t>Дополнительный раздел к курсу «Медиа-право»</w:t>
      </w:r>
    </w:p>
    <w:p w:rsidR="00F72195" w:rsidRPr="00190806" w:rsidRDefault="00F72195" w:rsidP="001908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auto"/>
          <w:sz w:val="24"/>
          <w:szCs w:val="24"/>
        </w:rPr>
      </w:pPr>
    </w:p>
    <w:p w:rsidR="00F72195" w:rsidRPr="00190806" w:rsidRDefault="00F72195" w:rsidP="001908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auto"/>
          <w:sz w:val="24"/>
          <w:szCs w:val="24"/>
        </w:rPr>
      </w:pPr>
    </w:p>
    <w:p w:rsidR="00F72195" w:rsidRPr="00CC12FA" w:rsidRDefault="005C7112" w:rsidP="001908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auto"/>
          <w:sz w:val="24"/>
          <w:szCs w:val="24"/>
        </w:rPr>
      </w:pPr>
      <w:r w:rsidRPr="00CC12FA">
        <w:rPr>
          <w:rFonts w:ascii="Arial" w:eastAsia="Arial" w:hAnsi="Arial" w:cs="Arial"/>
          <w:b/>
          <w:color w:val="auto"/>
          <w:sz w:val="24"/>
          <w:szCs w:val="24"/>
        </w:rPr>
        <w:t>1. ОПИСАНИЕ РАЗДЕЛА</w:t>
      </w:r>
    </w:p>
    <w:p w:rsidR="00F72195" w:rsidRPr="00190806" w:rsidRDefault="00A80D44" w:rsidP="00190806">
      <w:pPr>
        <w:spacing w:after="0" w:line="240" w:lineRule="auto"/>
        <w:jc w:val="both"/>
        <w:rPr>
          <w:rFonts w:ascii="Arial" w:eastAsia="Arial" w:hAnsi="Arial" w:cs="Arial"/>
          <w:color w:val="auto"/>
          <w:sz w:val="24"/>
          <w:szCs w:val="24"/>
        </w:rPr>
      </w:pPr>
      <w:r w:rsidRPr="00190806">
        <w:rPr>
          <w:rFonts w:ascii="Arial" w:eastAsia="Arial" w:hAnsi="Arial" w:cs="Arial"/>
          <w:color w:val="auto"/>
          <w:sz w:val="24"/>
          <w:szCs w:val="24"/>
        </w:rPr>
        <w:t xml:space="preserve">Курс дает студентам понимание того, </w:t>
      </w:r>
      <w:r w:rsidR="00B371D2" w:rsidRPr="00190806">
        <w:rPr>
          <w:rFonts w:ascii="Arial" w:eastAsia="Arial" w:hAnsi="Arial" w:cs="Arial"/>
          <w:color w:val="auto"/>
          <w:sz w:val="24"/>
          <w:szCs w:val="24"/>
        </w:rPr>
        <w:t xml:space="preserve">какие нормы содержит новый закон о масс-медиа, какие обязанности, права, привилегии есть у журналистов, каким образом государственные органы регулируют деятельность СМИ, на что стоит обратить внимание будущим журналистам. Курс разделен на основные пункты, в которых произошли принципиальные изменения законодательства. Также в курсе приведен примеры международных типовых законов о масс-медиа. </w:t>
      </w:r>
    </w:p>
    <w:p w:rsidR="00F72195" w:rsidRPr="00190806" w:rsidRDefault="00F72195" w:rsidP="00190806">
      <w:pPr>
        <w:spacing w:after="0" w:line="240" w:lineRule="auto"/>
        <w:jc w:val="both"/>
        <w:rPr>
          <w:rFonts w:ascii="Arial" w:eastAsia="Arial" w:hAnsi="Arial" w:cs="Arial"/>
          <w:color w:val="auto"/>
          <w:sz w:val="24"/>
          <w:szCs w:val="24"/>
        </w:rPr>
      </w:pPr>
    </w:p>
    <w:p w:rsidR="00F72195" w:rsidRPr="00CC12FA" w:rsidRDefault="005C7112" w:rsidP="00190806">
      <w:pPr>
        <w:spacing w:after="0" w:line="240" w:lineRule="auto"/>
        <w:jc w:val="both"/>
        <w:rPr>
          <w:rFonts w:ascii="Arial" w:eastAsia="Arial" w:hAnsi="Arial" w:cs="Arial"/>
          <w:b/>
          <w:color w:val="auto"/>
          <w:sz w:val="24"/>
          <w:szCs w:val="24"/>
        </w:rPr>
      </w:pPr>
      <w:r w:rsidRPr="00CC12FA">
        <w:rPr>
          <w:rFonts w:ascii="Arial" w:eastAsia="Arial" w:hAnsi="Arial" w:cs="Arial"/>
          <w:b/>
          <w:color w:val="auto"/>
          <w:sz w:val="24"/>
          <w:szCs w:val="24"/>
        </w:rPr>
        <w:t>2. ЦЕЛИ И ЗАДАЧИ</w:t>
      </w:r>
    </w:p>
    <w:p w:rsidR="00F72195" w:rsidRPr="00190806" w:rsidRDefault="00A80D44" w:rsidP="00190806">
      <w:pPr>
        <w:spacing w:after="0" w:line="240" w:lineRule="auto"/>
        <w:jc w:val="both"/>
        <w:rPr>
          <w:rFonts w:ascii="Arial" w:eastAsia="Arial" w:hAnsi="Arial" w:cs="Arial"/>
          <w:color w:val="auto"/>
          <w:sz w:val="24"/>
          <w:szCs w:val="24"/>
        </w:rPr>
      </w:pPr>
      <w:r w:rsidRPr="00190806">
        <w:rPr>
          <w:rFonts w:ascii="Arial" w:eastAsia="Arial" w:hAnsi="Arial" w:cs="Arial"/>
          <w:color w:val="auto"/>
          <w:sz w:val="24"/>
          <w:szCs w:val="24"/>
        </w:rPr>
        <w:t xml:space="preserve">Цель </w:t>
      </w:r>
      <w:r w:rsidR="00B371D2" w:rsidRPr="00190806">
        <w:rPr>
          <w:rFonts w:ascii="Arial" w:eastAsia="Arial" w:hAnsi="Arial" w:cs="Arial"/>
          <w:color w:val="auto"/>
          <w:sz w:val="24"/>
          <w:szCs w:val="24"/>
        </w:rPr>
        <w:t>–</w:t>
      </w:r>
      <w:r w:rsidRPr="00190806">
        <w:rPr>
          <w:rFonts w:ascii="Arial" w:eastAsia="Arial" w:hAnsi="Arial" w:cs="Arial"/>
          <w:color w:val="auto"/>
          <w:sz w:val="24"/>
          <w:szCs w:val="24"/>
        </w:rPr>
        <w:t xml:space="preserve"> </w:t>
      </w:r>
      <w:r w:rsidR="00B371D2" w:rsidRPr="00190806">
        <w:rPr>
          <w:rFonts w:ascii="Arial" w:eastAsia="Arial" w:hAnsi="Arial" w:cs="Arial"/>
          <w:color w:val="auto"/>
          <w:sz w:val="24"/>
          <w:szCs w:val="24"/>
        </w:rPr>
        <w:t xml:space="preserve">информирование студентов о новых нормах законодательства о масс-медиа для более профессионального вовлечения в профессиональную журналистскую деятельность.  </w:t>
      </w:r>
      <w:r w:rsidRPr="00190806">
        <w:rPr>
          <w:rFonts w:ascii="Arial" w:eastAsia="Arial" w:hAnsi="Arial" w:cs="Arial"/>
          <w:color w:val="auto"/>
          <w:sz w:val="24"/>
          <w:szCs w:val="24"/>
        </w:rPr>
        <w:t xml:space="preserve">Задачи – </w:t>
      </w:r>
    </w:p>
    <w:p w:rsidR="00F72195" w:rsidRPr="00190806" w:rsidRDefault="00A80D44" w:rsidP="0019080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auto"/>
          <w:sz w:val="24"/>
          <w:szCs w:val="24"/>
        </w:rPr>
      </w:pPr>
      <w:r w:rsidRPr="00190806">
        <w:rPr>
          <w:rFonts w:ascii="Arial" w:eastAsia="Arial" w:hAnsi="Arial" w:cs="Arial"/>
          <w:color w:val="auto"/>
          <w:sz w:val="24"/>
          <w:szCs w:val="24"/>
        </w:rPr>
        <w:t>Познакомить учащихся с</w:t>
      </w:r>
      <w:r w:rsidR="00B371D2" w:rsidRPr="00190806">
        <w:rPr>
          <w:rFonts w:ascii="Arial" w:eastAsia="Arial" w:hAnsi="Arial" w:cs="Arial"/>
          <w:color w:val="auto"/>
          <w:sz w:val="24"/>
          <w:szCs w:val="24"/>
        </w:rPr>
        <w:t xml:space="preserve"> главными нормами закона, его структурой, подходами его создания и практическими инструментами. </w:t>
      </w:r>
    </w:p>
    <w:p w:rsidR="00F72195" w:rsidRPr="00190806" w:rsidRDefault="00A80D44" w:rsidP="0019080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auto"/>
          <w:sz w:val="24"/>
          <w:szCs w:val="24"/>
        </w:rPr>
      </w:pPr>
      <w:r w:rsidRPr="00190806">
        <w:rPr>
          <w:rFonts w:ascii="Arial" w:eastAsia="Arial" w:hAnsi="Arial" w:cs="Arial"/>
          <w:color w:val="auto"/>
          <w:sz w:val="24"/>
          <w:szCs w:val="24"/>
        </w:rPr>
        <w:t>Стимулировать развитие у студентов</w:t>
      </w:r>
      <w:r w:rsidR="00E666D0" w:rsidRPr="00190806">
        <w:rPr>
          <w:rFonts w:ascii="Arial" w:eastAsia="Arial" w:hAnsi="Arial" w:cs="Arial"/>
          <w:color w:val="auto"/>
          <w:sz w:val="24"/>
          <w:szCs w:val="24"/>
        </w:rPr>
        <w:t xml:space="preserve"> навыков анализа и сравнения с международными подходами к регулированию медиа-сферы. </w:t>
      </w:r>
    </w:p>
    <w:p w:rsidR="00F72195" w:rsidRPr="00190806" w:rsidRDefault="00A80D44" w:rsidP="0019080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auto"/>
          <w:sz w:val="24"/>
          <w:szCs w:val="24"/>
        </w:rPr>
      </w:pPr>
      <w:r w:rsidRPr="00190806">
        <w:rPr>
          <w:rFonts w:ascii="Arial" w:eastAsia="Arial" w:hAnsi="Arial" w:cs="Arial"/>
          <w:color w:val="auto"/>
          <w:sz w:val="24"/>
          <w:szCs w:val="24"/>
        </w:rPr>
        <w:t>Способствовать развитию у студентов</w:t>
      </w:r>
      <w:r w:rsidR="00E666D0" w:rsidRPr="00190806">
        <w:rPr>
          <w:rFonts w:ascii="Arial" w:eastAsia="Arial" w:hAnsi="Arial" w:cs="Arial"/>
          <w:color w:val="auto"/>
          <w:sz w:val="24"/>
          <w:szCs w:val="24"/>
        </w:rPr>
        <w:t xml:space="preserve"> правовой грамотности и ответственности. </w:t>
      </w:r>
    </w:p>
    <w:p w:rsidR="00E666D0" w:rsidRPr="00190806" w:rsidRDefault="00E666D0" w:rsidP="001908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Arial" w:hAnsi="Arial" w:cs="Arial"/>
          <w:color w:val="auto"/>
          <w:sz w:val="24"/>
          <w:szCs w:val="24"/>
        </w:rPr>
      </w:pPr>
    </w:p>
    <w:p w:rsidR="00F72195" w:rsidRPr="00CC12FA" w:rsidRDefault="00A80D44" w:rsidP="001908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auto"/>
          <w:sz w:val="24"/>
          <w:szCs w:val="24"/>
        </w:rPr>
      </w:pPr>
      <w:r w:rsidRPr="00CC12FA">
        <w:rPr>
          <w:rFonts w:ascii="Arial" w:eastAsia="Arial" w:hAnsi="Arial" w:cs="Arial"/>
          <w:b/>
          <w:color w:val="auto"/>
          <w:sz w:val="24"/>
          <w:szCs w:val="24"/>
        </w:rPr>
        <w:t>3. РЕЗУЛЬТАТЫ ОБУЧЕНИЯ</w:t>
      </w:r>
    </w:p>
    <w:p w:rsidR="00F72195" w:rsidRPr="00190806" w:rsidRDefault="00A80D44" w:rsidP="001908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auto"/>
          <w:sz w:val="24"/>
          <w:szCs w:val="24"/>
        </w:rPr>
      </w:pPr>
      <w:r w:rsidRPr="00190806">
        <w:rPr>
          <w:rFonts w:ascii="Arial" w:eastAsia="Arial" w:hAnsi="Arial" w:cs="Arial"/>
          <w:color w:val="auto"/>
          <w:sz w:val="24"/>
          <w:szCs w:val="24"/>
        </w:rPr>
        <w:t xml:space="preserve">Студент должен: </w:t>
      </w:r>
    </w:p>
    <w:p w:rsidR="00F72195" w:rsidRPr="00190806" w:rsidRDefault="00A80D44" w:rsidP="001908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auto"/>
          <w:sz w:val="24"/>
          <w:szCs w:val="24"/>
        </w:rPr>
      </w:pPr>
      <w:r w:rsidRPr="00190806">
        <w:rPr>
          <w:rFonts w:ascii="Arial" w:eastAsia="Arial" w:hAnsi="Arial" w:cs="Arial"/>
          <w:color w:val="auto"/>
          <w:sz w:val="24"/>
          <w:szCs w:val="24"/>
        </w:rPr>
        <w:t>- уметь применять полученные знания на практике при разрешении</w:t>
      </w:r>
      <w:r w:rsidR="00E666D0" w:rsidRPr="00190806">
        <w:rPr>
          <w:rFonts w:ascii="Arial" w:eastAsia="Arial" w:hAnsi="Arial" w:cs="Arial"/>
          <w:color w:val="auto"/>
          <w:sz w:val="24"/>
          <w:szCs w:val="24"/>
        </w:rPr>
        <w:t xml:space="preserve"> правовых вопросов;</w:t>
      </w:r>
    </w:p>
    <w:p w:rsidR="00F72195" w:rsidRPr="00190806" w:rsidRDefault="00A80D44" w:rsidP="001908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auto"/>
          <w:sz w:val="24"/>
          <w:szCs w:val="24"/>
        </w:rPr>
      </w:pPr>
      <w:r w:rsidRPr="00190806">
        <w:rPr>
          <w:rFonts w:ascii="Arial" w:eastAsia="Arial" w:hAnsi="Arial" w:cs="Arial"/>
          <w:color w:val="auto"/>
          <w:sz w:val="24"/>
          <w:szCs w:val="24"/>
        </w:rPr>
        <w:t>- обладать способностью к дальнейшему самостоятельному профессионально-нравственному развитию.</w:t>
      </w:r>
    </w:p>
    <w:p w:rsidR="00F72195" w:rsidRPr="00190806" w:rsidRDefault="00F72195" w:rsidP="001908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auto"/>
          <w:sz w:val="24"/>
          <w:szCs w:val="24"/>
        </w:rPr>
      </w:pPr>
    </w:p>
    <w:p w:rsidR="00F72195" w:rsidRPr="00CC12FA" w:rsidRDefault="005C7112" w:rsidP="00190806">
      <w:pPr>
        <w:spacing w:after="0" w:line="240" w:lineRule="auto"/>
        <w:jc w:val="both"/>
        <w:rPr>
          <w:rFonts w:ascii="Arial" w:eastAsia="Arial" w:hAnsi="Arial" w:cs="Arial"/>
          <w:b/>
          <w:color w:val="auto"/>
          <w:sz w:val="24"/>
          <w:szCs w:val="24"/>
        </w:rPr>
      </w:pPr>
      <w:r w:rsidRPr="00CC12FA">
        <w:rPr>
          <w:rFonts w:ascii="Arial" w:eastAsia="Arial" w:hAnsi="Arial" w:cs="Arial"/>
          <w:b/>
          <w:color w:val="auto"/>
          <w:sz w:val="24"/>
          <w:szCs w:val="24"/>
        </w:rPr>
        <w:t>4. ПРОГРАММА РАЗДЕЛА</w:t>
      </w:r>
    </w:p>
    <w:p w:rsidR="002D02B0" w:rsidRPr="00190806" w:rsidRDefault="002D02B0" w:rsidP="00190806">
      <w:pPr>
        <w:pBdr>
          <w:bottom w:val="none" w:sz="0" w:space="4" w:color="auto"/>
        </w:pBdr>
        <w:spacing w:before="40" w:after="40"/>
        <w:ind w:right="100"/>
        <w:jc w:val="both"/>
        <w:rPr>
          <w:rFonts w:ascii="Arial" w:eastAsia="Arial" w:hAnsi="Arial" w:cs="Arial"/>
          <w:color w:val="auto"/>
          <w:sz w:val="24"/>
          <w:szCs w:val="24"/>
        </w:rPr>
      </w:pPr>
    </w:p>
    <w:p w:rsidR="002D02B0" w:rsidRPr="00190806" w:rsidRDefault="002D02B0" w:rsidP="00190806">
      <w:pPr>
        <w:pBdr>
          <w:bottom w:val="none" w:sz="0" w:space="4" w:color="auto"/>
        </w:pBdr>
        <w:spacing w:before="40" w:after="40"/>
        <w:ind w:right="100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190806">
        <w:rPr>
          <w:rFonts w:ascii="Arial" w:hAnsi="Arial" w:cs="Arial"/>
          <w:b/>
          <w:color w:val="auto"/>
          <w:sz w:val="24"/>
          <w:szCs w:val="24"/>
        </w:rPr>
        <w:t>Новые термины и определения</w:t>
      </w:r>
    </w:p>
    <w:p w:rsidR="002D02B0" w:rsidRPr="00190806" w:rsidRDefault="002D02B0" w:rsidP="00190806">
      <w:p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190806">
        <w:rPr>
          <w:rFonts w:ascii="Arial" w:hAnsi="Arial" w:cs="Arial"/>
          <w:color w:val="auto"/>
          <w:sz w:val="24"/>
          <w:szCs w:val="24"/>
        </w:rPr>
        <w:t xml:space="preserve">•Mасс-медиа - средство массовой информации и </w:t>
      </w:r>
      <w:proofErr w:type="spellStart"/>
      <w:r w:rsidRPr="00190806">
        <w:rPr>
          <w:rFonts w:ascii="Arial" w:hAnsi="Arial" w:cs="Arial"/>
          <w:color w:val="auto"/>
          <w:sz w:val="24"/>
          <w:szCs w:val="24"/>
        </w:rPr>
        <w:t>интернет-ресурс</w:t>
      </w:r>
      <w:proofErr w:type="spellEnd"/>
    </w:p>
    <w:p w:rsidR="002D02B0" w:rsidRPr="00190806" w:rsidRDefault="002D02B0" w:rsidP="00190806">
      <w:p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190806">
        <w:rPr>
          <w:rFonts w:ascii="Arial" w:hAnsi="Arial" w:cs="Arial"/>
          <w:color w:val="auto"/>
          <w:sz w:val="24"/>
          <w:szCs w:val="24"/>
        </w:rPr>
        <w:t>•СМИ - периодическое печатное издание, теле-, радиоканал, интернет-издание;</w:t>
      </w:r>
    </w:p>
    <w:p w:rsidR="002D02B0" w:rsidRPr="00190806" w:rsidRDefault="002D02B0" w:rsidP="00190806">
      <w:p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190806">
        <w:rPr>
          <w:rFonts w:ascii="Arial" w:hAnsi="Arial" w:cs="Arial"/>
          <w:color w:val="auto"/>
          <w:sz w:val="24"/>
          <w:szCs w:val="24"/>
        </w:rPr>
        <w:t xml:space="preserve">•Интернет-издание - </w:t>
      </w:r>
      <w:proofErr w:type="spellStart"/>
      <w:r w:rsidRPr="00190806">
        <w:rPr>
          <w:rFonts w:ascii="Arial" w:hAnsi="Arial" w:cs="Arial"/>
          <w:color w:val="auto"/>
          <w:sz w:val="24"/>
          <w:szCs w:val="24"/>
        </w:rPr>
        <w:t>интернет-ресурс</w:t>
      </w:r>
      <w:proofErr w:type="spellEnd"/>
      <w:r w:rsidRPr="00190806">
        <w:rPr>
          <w:rFonts w:ascii="Arial" w:hAnsi="Arial" w:cs="Arial"/>
          <w:color w:val="auto"/>
          <w:sz w:val="24"/>
          <w:szCs w:val="24"/>
        </w:rPr>
        <w:t>, в том числе информационное агентство, с постановкой на учет как СМИ</w:t>
      </w:r>
    </w:p>
    <w:p w:rsidR="002D02B0" w:rsidRPr="00190806" w:rsidRDefault="002D02B0" w:rsidP="00190806">
      <w:p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190806">
        <w:rPr>
          <w:rFonts w:ascii="Arial" w:hAnsi="Arial" w:cs="Arial"/>
          <w:color w:val="auto"/>
          <w:sz w:val="24"/>
          <w:szCs w:val="24"/>
        </w:rPr>
        <w:t xml:space="preserve">•Упрощенный порядок аккредитации – автоматизация, выдача </w:t>
      </w:r>
      <w:proofErr w:type="spellStart"/>
      <w:r w:rsidRPr="00190806">
        <w:rPr>
          <w:rFonts w:ascii="Arial" w:hAnsi="Arial" w:cs="Arial"/>
          <w:color w:val="auto"/>
          <w:sz w:val="24"/>
          <w:szCs w:val="24"/>
        </w:rPr>
        <w:t>аккредитационной</w:t>
      </w:r>
      <w:proofErr w:type="spellEnd"/>
      <w:r w:rsidRPr="00190806">
        <w:rPr>
          <w:rFonts w:ascii="Arial" w:hAnsi="Arial" w:cs="Arial"/>
          <w:color w:val="auto"/>
          <w:sz w:val="24"/>
          <w:szCs w:val="24"/>
        </w:rPr>
        <w:t xml:space="preserve"> карты</w:t>
      </w:r>
    </w:p>
    <w:p w:rsidR="002D02B0" w:rsidRPr="00190806" w:rsidRDefault="002D02B0" w:rsidP="00190806">
      <w:p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190806">
        <w:rPr>
          <w:rFonts w:ascii="Arial" w:hAnsi="Arial" w:cs="Arial"/>
          <w:color w:val="auto"/>
          <w:sz w:val="24"/>
          <w:szCs w:val="24"/>
        </w:rPr>
        <w:t xml:space="preserve">•Единая медиа-платформа - информационная система, предназначенная для реализации </w:t>
      </w:r>
      <w:proofErr w:type="spellStart"/>
      <w:r w:rsidRPr="00190806">
        <w:rPr>
          <w:rFonts w:ascii="Arial" w:hAnsi="Arial" w:cs="Arial"/>
          <w:color w:val="auto"/>
          <w:sz w:val="24"/>
          <w:szCs w:val="24"/>
        </w:rPr>
        <w:t>госинформполитики</w:t>
      </w:r>
      <w:proofErr w:type="spellEnd"/>
    </w:p>
    <w:p w:rsidR="002D02B0" w:rsidRPr="00190806" w:rsidRDefault="002D02B0" w:rsidP="00190806">
      <w:p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190806">
        <w:rPr>
          <w:rFonts w:ascii="Arial" w:hAnsi="Arial" w:cs="Arial"/>
          <w:color w:val="auto"/>
          <w:sz w:val="24"/>
          <w:szCs w:val="24"/>
        </w:rPr>
        <w:t xml:space="preserve">•Особый статус журналиста - защита прав и свобод журналиста, расширенные права при поиске, запросе, получении и распространении информации (ст.27) </w:t>
      </w:r>
    </w:p>
    <w:p w:rsidR="002D02B0" w:rsidRPr="00190806" w:rsidRDefault="002D02B0" w:rsidP="00190806">
      <w:p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190806">
        <w:rPr>
          <w:rFonts w:ascii="Arial" w:hAnsi="Arial" w:cs="Arial"/>
          <w:color w:val="auto"/>
          <w:sz w:val="24"/>
          <w:szCs w:val="24"/>
        </w:rPr>
        <w:t>•Государственное СМИ – более 50% участия государства в уставном капитале</w:t>
      </w:r>
    </w:p>
    <w:p w:rsidR="002D02B0" w:rsidRPr="00190806" w:rsidRDefault="002D02B0" w:rsidP="00190806">
      <w:p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190806">
        <w:rPr>
          <w:rFonts w:ascii="Arial" w:hAnsi="Arial" w:cs="Arial"/>
          <w:color w:val="auto"/>
          <w:sz w:val="24"/>
          <w:szCs w:val="24"/>
        </w:rPr>
        <w:t>•Негосударственное СМИ – менее 50% участия государства в уставном капитале</w:t>
      </w:r>
    </w:p>
    <w:p w:rsidR="002D02B0" w:rsidRPr="00190806" w:rsidRDefault="002D02B0" w:rsidP="00190806">
      <w:p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</w:p>
    <w:p w:rsidR="002D02B0" w:rsidRPr="00190806" w:rsidRDefault="002D02B0" w:rsidP="00190806">
      <w:pPr>
        <w:spacing w:before="40" w:after="40" w:line="259" w:lineRule="auto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190806">
        <w:rPr>
          <w:rFonts w:ascii="Arial" w:hAnsi="Arial" w:cs="Arial"/>
          <w:color w:val="auto"/>
          <w:sz w:val="24"/>
          <w:szCs w:val="24"/>
        </w:rPr>
        <w:t>Мониторинг контента СМИ - процесс сбора и анализа продукции масс-медиа на предмет соблюдения законодательства РК (ст. 23) и «на предмет нанесения вреда нравственному развитию общества и нарушения общечеловеческих, национальных, культурных и семейных ценностей»</w:t>
      </w:r>
    </w:p>
    <w:p w:rsidR="002D02B0" w:rsidRPr="00190806" w:rsidRDefault="002D02B0" w:rsidP="00190806">
      <w:p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</w:p>
    <w:p w:rsidR="002D02B0" w:rsidRPr="00190806" w:rsidRDefault="002D02B0" w:rsidP="00190806">
      <w:pPr>
        <w:spacing w:before="40" w:after="40"/>
        <w:ind w:right="100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190806">
        <w:rPr>
          <w:rFonts w:ascii="Arial" w:hAnsi="Arial" w:cs="Arial"/>
          <w:b/>
          <w:color w:val="auto"/>
          <w:sz w:val="24"/>
          <w:szCs w:val="24"/>
        </w:rPr>
        <w:t xml:space="preserve">Что изменится для журналистов? </w:t>
      </w:r>
    </w:p>
    <w:p w:rsidR="002D02B0" w:rsidRPr="00190806" w:rsidRDefault="002D02B0" w:rsidP="00190806">
      <w:pPr>
        <w:jc w:val="both"/>
        <w:rPr>
          <w:rFonts w:ascii="Arial" w:hAnsi="Arial" w:cs="Arial"/>
          <w:color w:val="auto"/>
          <w:sz w:val="24"/>
          <w:szCs w:val="24"/>
        </w:rPr>
      </w:pPr>
      <w:r w:rsidRPr="00190806">
        <w:rPr>
          <w:rFonts w:ascii="Arial" w:hAnsi="Arial" w:cs="Arial"/>
          <w:color w:val="auto"/>
          <w:sz w:val="24"/>
          <w:szCs w:val="24"/>
        </w:rPr>
        <w:t xml:space="preserve">Детализируется понятие «информация, пропагандирующая самоубийство»: </w:t>
      </w:r>
    </w:p>
    <w:p w:rsidR="002D02B0" w:rsidRPr="00190806" w:rsidRDefault="002D02B0" w:rsidP="00190806">
      <w:pPr>
        <w:ind w:left="720"/>
        <w:jc w:val="both"/>
        <w:rPr>
          <w:rFonts w:ascii="Arial" w:hAnsi="Arial" w:cs="Arial"/>
          <w:color w:val="auto"/>
          <w:sz w:val="24"/>
          <w:szCs w:val="24"/>
        </w:rPr>
      </w:pPr>
      <w:r w:rsidRPr="00190806">
        <w:rPr>
          <w:rFonts w:ascii="Arial" w:hAnsi="Arial" w:cs="Arial"/>
          <w:color w:val="auto"/>
          <w:sz w:val="24"/>
          <w:szCs w:val="24"/>
        </w:rPr>
        <w:t>• Информация, способствующая к побуждению решимости совершить самоубийство</w:t>
      </w:r>
    </w:p>
    <w:p w:rsidR="002D02B0" w:rsidRPr="00190806" w:rsidRDefault="002D02B0" w:rsidP="00190806">
      <w:pPr>
        <w:ind w:left="720"/>
        <w:jc w:val="both"/>
        <w:rPr>
          <w:rFonts w:ascii="Arial" w:hAnsi="Arial" w:cs="Arial"/>
          <w:color w:val="auto"/>
          <w:sz w:val="24"/>
          <w:szCs w:val="24"/>
        </w:rPr>
      </w:pPr>
      <w:r w:rsidRPr="00190806">
        <w:rPr>
          <w:rFonts w:ascii="Arial" w:hAnsi="Arial" w:cs="Arial"/>
          <w:color w:val="auto"/>
          <w:sz w:val="24"/>
          <w:szCs w:val="24"/>
        </w:rPr>
        <w:t>•Информация о способах совершения самоубийства</w:t>
      </w:r>
    </w:p>
    <w:p w:rsidR="002D02B0" w:rsidRPr="00190806" w:rsidRDefault="002D02B0" w:rsidP="00190806">
      <w:pPr>
        <w:ind w:left="720"/>
        <w:jc w:val="both"/>
        <w:rPr>
          <w:rFonts w:ascii="Arial" w:hAnsi="Arial" w:cs="Arial"/>
          <w:color w:val="auto"/>
          <w:sz w:val="24"/>
          <w:szCs w:val="24"/>
        </w:rPr>
      </w:pPr>
      <w:r w:rsidRPr="00190806">
        <w:rPr>
          <w:rFonts w:ascii="Arial" w:hAnsi="Arial" w:cs="Arial"/>
          <w:color w:val="auto"/>
          <w:sz w:val="24"/>
          <w:szCs w:val="24"/>
        </w:rPr>
        <w:t>•Информация о призывах совершить самоубийство</w:t>
      </w:r>
    </w:p>
    <w:p w:rsidR="002D02B0" w:rsidRPr="00190806" w:rsidRDefault="002D02B0" w:rsidP="00190806">
      <w:pPr>
        <w:jc w:val="both"/>
        <w:rPr>
          <w:rFonts w:ascii="Arial" w:hAnsi="Arial" w:cs="Arial"/>
          <w:color w:val="auto"/>
          <w:sz w:val="24"/>
          <w:szCs w:val="24"/>
        </w:rPr>
      </w:pPr>
      <w:r w:rsidRPr="00190806">
        <w:rPr>
          <w:rFonts w:ascii="Arial" w:hAnsi="Arial" w:cs="Arial"/>
          <w:color w:val="auto"/>
          <w:sz w:val="24"/>
          <w:szCs w:val="24"/>
        </w:rPr>
        <w:t>По сути, закон может запретить публиковать всю информацию о том, как произошло самоубийство (ст.11).</w:t>
      </w:r>
    </w:p>
    <w:p w:rsidR="002D02B0" w:rsidRPr="00190806" w:rsidRDefault="002D02B0" w:rsidP="00190806">
      <w:pPr>
        <w:spacing w:before="40" w:after="40" w:line="259" w:lineRule="auto"/>
        <w:ind w:right="100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190806">
        <w:rPr>
          <w:rFonts w:ascii="Arial" w:hAnsi="Arial" w:cs="Arial"/>
          <w:b/>
          <w:color w:val="auto"/>
          <w:sz w:val="24"/>
          <w:szCs w:val="24"/>
        </w:rPr>
        <w:t>Сроки исковой давности</w:t>
      </w:r>
    </w:p>
    <w:p w:rsidR="002D02B0" w:rsidRPr="00190806" w:rsidRDefault="002D02B0" w:rsidP="00190806">
      <w:pPr>
        <w:numPr>
          <w:ilvl w:val="0"/>
          <w:numId w:val="33"/>
        </w:numPr>
        <w:suppressAutoHyphens w:val="0"/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190806">
        <w:rPr>
          <w:rFonts w:ascii="Arial" w:hAnsi="Arial" w:cs="Arial"/>
          <w:color w:val="auto"/>
          <w:sz w:val="24"/>
          <w:szCs w:val="24"/>
        </w:rPr>
        <w:t>Иски о защите чести, достоинства и деловой репутации к СМИ можно будет подать в суд только в течение года после публикации/выхода в эфир (после 20 августа 2024 года).</w:t>
      </w:r>
    </w:p>
    <w:p w:rsidR="002D02B0" w:rsidRPr="00190806" w:rsidRDefault="002D02B0" w:rsidP="00190806">
      <w:pPr>
        <w:numPr>
          <w:ilvl w:val="0"/>
          <w:numId w:val="33"/>
        </w:numPr>
        <w:suppressAutoHyphens w:val="0"/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190806">
        <w:rPr>
          <w:rFonts w:ascii="Arial" w:hAnsi="Arial" w:cs="Arial"/>
          <w:color w:val="auto"/>
          <w:sz w:val="24"/>
          <w:szCs w:val="24"/>
        </w:rPr>
        <w:t xml:space="preserve">Требования о публикации ответа и опровержения могут быть поданы позже одного года с момента публикации, так как речь в законе идет только об исковой давности (ст.38). </w:t>
      </w:r>
    </w:p>
    <w:p w:rsidR="002D02B0" w:rsidRPr="00190806" w:rsidRDefault="002D02B0" w:rsidP="00190806">
      <w:pPr>
        <w:numPr>
          <w:ilvl w:val="0"/>
          <w:numId w:val="31"/>
        </w:numPr>
        <w:suppressAutoHyphens w:val="0"/>
        <w:spacing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190806">
        <w:rPr>
          <w:rFonts w:ascii="Arial" w:hAnsi="Arial" w:cs="Arial"/>
          <w:color w:val="auto"/>
          <w:sz w:val="24"/>
          <w:szCs w:val="24"/>
        </w:rPr>
        <w:t>Порядок досудебного урегулирования таких споров не изменился: требование об ответе или опровержении редакция СМИ рассматривает в течение одного месяца.</w:t>
      </w:r>
    </w:p>
    <w:p w:rsidR="002D02B0" w:rsidRPr="00190806" w:rsidRDefault="002D02B0" w:rsidP="00190806">
      <w:pPr>
        <w:spacing w:before="40" w:after="40"/>
        <w:ind w:left="720" w:right="100"/>
        <w:jc w:val="both"/>
        <w:rPr>
          <w:rFonts w:ascii="Arial" w:hAnsi="Arial" w:cs="Arial"/>
          <w:color w:val="auto"/>
          <w:sz w:val="24"/>
          <w:szCs w:val="24"/>
        </w:rPr>
      </w:pPr>
    </w:p>
    <w:p w:rsidR="002D02B0" w:rsidRPr="00190806" w:rsidRDefault="002D02B0" w:rsidP="00190806">
      <w:pPr>
        <w:spacing w:before="40" w:after="40" w:line="259" w:lineRule="auto"/>
        <w:ind w:right="100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190806">
        <w:rPr>
          <w:rFonts w:ascii="Arial" w:hAnsi="Arial" w:cs="Arial"/>
          <w:b/>
          <w:color w:val="auto"/>
          <w:sz w:val="24"/>
          <w:szCs w:val="24"/>
        </w:rPr>
        <w:t>Запросы информации</w:t>
      </w:r>
    </w:p>
    <w:p w:rsidR="002D02B0" w:rsidRPr="00190806" w:rsidRDefault="002D02B0" w:rsidP="00190806">
      <w:pPr>
        <w:numPr>
          <w:ilvl w:val="0"/>
          <w:numId w:val="32"/>
        </w:numPr>
        <w:suppressAutoHyphens w:val="0"/>
        <w:spacing w:before="40" w:after="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190806">
        <w:rPr>
          <w:rFonts w:ascii="Arial" w:hAnsi="Arial" w:cs="Arial"/>
          <w:color w:val="auto"/>
          <w:sz w:val="24"/>
          <w:szCs w:val="24"/>
        </w:rPr>
        <w:t>Срок предоставления ответа на запрос редакции - пять рабочих дней (ст. 36). Возможно однократное продление не более, чем на 15 дней, с уведомлением редакции СМИ</w:t>
      </w:r>
    </w:p>
    <w:p w:rsidR="002D02B0" w:rsidRPr="00190806" w:rsidRDefault="002D02B0" w:rsidP="00190806">
      <w:pPr>
        <w:numPr>
          <w:ilvl w:val="0"/>
          <w:numId w:val="32"/>
        </w:numPr>
        <w:suppressAutoHyphens w:val="0"/>
        <w:spacing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190806">
        <w:rPr>
          <w:rFonts w:ascii="Arial" w:hAnsi="Arial" w:cs="Arial"/>
          <w:color w:val="auto"/>
          <w:sz w:val="24"/>
          <w:szCs w:val="24"/>
        </w:rPr>
        <w:t>Остальная процедура запросов информации не изменилась (рассмотрение запросов “официальных сообщений” - два рабочих дня, информация об экстренных ситуациях - три часа)</w:t>
      </w:r>
    </w:p>
    <w:p w:rsidR="00754EE8" w:rsidRPr="00190806" w:rsidRDefault="00754EE8" w:rsidP="00190806">
      <w:pPr>
        <w:spacing w:before="40" w:after="40" w:line="259" w:lineRule="auto"/>
        <w:ind w:right="100"/>
        <w:jc w:val="both"/>
        <w:rPr>
          <w:rFonts w:ascii="Arial" w:hAnsi="Arial" w:cs="Arial"/>
          <w:b/>
          <w:color w:val="auto"/>
          <w:sz w:val="24"/>
          <w:szCs w:val="24"/>
        </w:rPr>
      </w:pPr>
    </w:p>
    <w:p w:rsidR="002D02B0" w:rsidRPr="00190806" w:rsidRDefault="002D02B0" w:rsidP="00190806">
      <w:pPr>
        <w:spacing w:before="40" w:after="40" w:line="259" w:lineRule="auto"/>
        <w:ind w:right="100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190806">
        <w:rPr>
          <w:rFonts w:ascii="Arial" w:hAnsi="Arial" w:cs="Arial"/>
          <w:b/>
          <w:color w:val="auto"/>
          <w:sz w:val="24"/>
          <w:szCs w:val="24"/>
        </w:rPr>
        <w:t xml:space="preserve">Аккредитация  </w:t>
      </w:r>
    </w:p>
    <w:p w:rsidR="002D02B0" w:rsidRPr="00CC12FA" w:rsidRDefault="002D02B0" w:rsidP="00CC12FA">
      <w:pPr>
        <w:pStyle w:val="af7"/>
        <w:numPr>
          <w:ilvl w:val="0"/>
          <w:numId w:val="39"/>
        </w:numPr>
        <w:spacing w:before="40" w:after="40" w:line="259" w:lineRule="auto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 xml:space="preserve">Процесс аккредитации журналистов будет автоматизирован и будет проходить на единой </w:t>
      </w:r>
      <w:proofErr w:type="spellStart"/>
      <w:r w:rsidRPr="00CC12FA">
        <w:rPr>
          <w:rFonts w:ascii="Arial" w:hAnsi="Arial" w:cs="Arial"/>
          <w:color w:val="auto"/>
          <w:sz w:val="24"/>
          <w:szCs w:val="24"/>
        </w:rPr>
        <w:t>медиаплатформе</w:t>
      </w:r>
      <w:proofErr w:type="spellEnd"/>
      <w:r w:rsidRPr="00CC12FA">
        <w:rPr>
          <w:rFonts w:ascii="Arial" w:hAnsi="Arial" w:cs="Arial"/>
          <w:color w:val="auto"/>
          <w:sz w:val="24"/>
          <w:szCs w:val="24"/>
        </w:rPr>
        <w:t xml:space="preserve"> (упрощенный порядок аккредитации, ст. 28)</w:t>
      </w:r>
    </w:p>
    <w:p w:rsidR="002D02B0" w:rsidRPr="00CC12FA" w:rsidRDefault="002D02B0" w:rsidP="00CC12FA">
      <w:pPr>
        <w:pStyle w:val="af7"/>
        <w:numPr>
          <w:ilvl w:val="0"/>
          <w:numId w:val="39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 xml:space="preserve">Журналист будет получать </w:t>
      </w:r>
      <w:proofErr w:type="spellStart"/>
      <w:r w:rsidRPr="00CC12FA">
        <w:rPr>
          <w:rFonts w:ascii="Arial" w:hAnsi="Arial" w:cs="Arial"/>
          <w:color w:val="auto"/>
          <w:sz w:val="24"/>
          <w:szCs w:val="24"/>
        </w:rPr>
        <w:t>аккредитационную</w:t>
      </w:r>
      <w:proofErr w:type="spellEnd"/>
      <w:r w:rsidRPr="00CC12FA">
        <w:rPr>
          <w:rFonts w:ascii="Arial" w:hAnsi="Arial" w:cs="Arial"/>
          <w:color w:val="auto"/>
          <w:sz w:val="24"/>
          <w:szCs w:val="24"/>
        </w:rPr>
        <w:t xml:space="preserve"> карту в электронном формате</w:t>
      </w:r>
    </w:p>
    <w:p w:rsidR="002D02B0" w:rsidRPr="00CC12FA" w:rsidRDefault="002D02B0" w:rsidP="00CC12FA">
      <w:pPr>
        <w:pStyle w:val="af7"/>
        <w:numPr>
          <w:ilvl w:val="0"/>
          <w:numId w:val="39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 xml:space="preserve">Закон не содержит критериев выдачи карт, однако порядок будет детализирован в подзаконном акте. </w:t>
      </w:r>
    </w:p>
    <w:p w:rsidR="002D02B0" w:rsidRPr="00CC12FA" w:rsidRDefault="002D02B0" w:rsidP="00CC12FA">
      <w:pPr>
        <w:pStyle w:val="af7"/>
        <w:numPr>
          <w:ilvl w:val="0"/>
          <w:numId w:val="39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>Дополнено основание для лишения аккредитации: теперь для этого требуется не просто судебное решение, оно должно вступить в законную силу.</w:t>
      </w:r>
    </w:p>
    <w:p w:rsidR="002D02B0" w:rsidRPr="00190806" w:rsidRDefault="002D02B0" w:rsidP="00190806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="002D02B0" w:rsidRPr="00190806" w:rsidRDefault="002D02B0" w:rsidP="00190806">
      <w:pPr>
        <w:spacing w:before="40" w:after="40" w:line="259" w:lineRule="auto"/>
        <w:ind w:right="100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190806">
        <w:rPr>
          <w:rFonts w:ascii="Arial" w:hAnsi="Arial" w:cs="Arial"/>
          <w:b/>
          <w:color w:val="auto"/>
          <w:sz w:val="24"/>
          <w:szCs w:val="24"/>
        </w:rPr>
        <w:t xml:space="preserve">Этические вопросы  </w:t>
      </w:r>
    </w:p>
    <w:p w:rsidR="002D02B0" w:rsidRPr="00CC12FA" w:rsidRDefault="002D02B0" w:rsidP="00CC12FA">
      <w:pPr>
        <w:pStyle w:val="af7"/>
        <w:numPr>
          <w:ilvl w:val="0"/>
          <w:numId w:val="40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>Обязанность журналиста – соблюдать нормы профессиональной этики (п.3 ст. 26)</w:t>
      </w:r>
    </w:p>
    <w:p w:rsidR="002D02B0" w:rsidRPr="00CC12FA" w:rsidRDefault="002D02B0" w:rsidP="00CC12FA">
      <w:pPr>
        <w:pStyle w:val="af7"/>
        <w:numPr>
          <w:ilvl w:val="0"/>
          <w:numId w:val="40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 xml:space="preserve">Будут созданы общественно-профессиональные советы по </w:t>
      </w:r>
      <w:proofErr w:type="gramStart"/>
      <w:r w:rsidRPr="00CC12FA">
        <w:rPr>
          <w:rFonts w:ascii="Arial" w:hAnsi="Arial" w:cs="Arial"/>
          <w:color w:val="auto"/>
          <w:sz w:val="24"/>
          <w:szCs w:val="24"/>
        </w:rPr>
        <w:t>вопросам  саморегулирования</w:t>
      </w:r>
      <w:proofErr w:type="gramEnd"/>
      <w:r w:rsidRPr="00CC12FA">
        <w:rPr>
          <w:rFonts w:ascii="Arial" w:hAnsi="Arial" w:cs="Arial"/>
          <w:color w:val="auto"/>
          <w:sz w:val="24"/>
          <w:szCs w:val="24"/>
        </w:rPr>
        <w:t xml:space="preserve"> СМИ – республиканский и региональные, на основании типового положения</w:t>
      </w:r>
    </w:p>
    <w:p w:rsidR="002D02B0" w:rsidRPr="00CC12FA" w:rsidRDefault="002D02B0" w:rsidP="00CC12FA">
      <w:pPr>
        <w:pStyle w:val="af7"/>
        <w:numPr>
          <w:ilvl w:val="0"/>
          <w:numId w:val="40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>Они же разработают Этический кодекс журналистов, будут выносить рекомендации, обязательные для рассмотрения госорганами</w:t>
      </w:r>
    </w:p>
    <w:p w:rsidR="002D02B0" w:rsidRPr="00190806" w:rsidRDefault="002D02B0" w:rsidP="00190806">
      <w:p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</w:p>
    <w:p w:rsidR="002D02B0" w:rsidRPr="00190806" w:rsidRDefault="002D02B0" w:rsidP="00190806">
      <w:pPr>
        <w:spacing w:before="40" w:after="40" w:line="259" w:lineRule="auto"/>
        <w:ind w:right="100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190806">
        <w:rPr>
          <w:rFonts w:ascii="Arial" w:hAnsi="Arial" w:cs="Arial"/>
          <w:b/>
          <w:color w:val="auto"/>
          <w:sz w:val="24"/>
          <w:szCs w:val="24"/>
        </w:rPr>
        <w:t>Требования по языку контенту для ТРК</w:t>
      </w:r>
    </w:p>
    <w:p w:rsidR="002D02B0" w:rsidRPr="00CC12FA" w:rsidRDefault="002D02B0" w:rsidP="00CC12FA">
      <w:pPr>
        <w:pStyle w:val="af7"/>
        <w:numPr>
          <w:ilvl w:val="0"/>
          <w:numId w:val="38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 xml:space="preserve">Еженедельный объем вещания отечественных ТРК на государственном языке по времени должен быть: </w:t>
      </w:r>
    </w:p>
    <w:p w:rsidR="002D02B0" w:rsidRPr="00CC12FA" w:rsidRDefault="002D02B0" w:rsidP="00CC12FA">
      <w:pPr>
        <w:pStyle w:val="af7"/>
        <w:numPr>
          <w:ilvl w:val="1"/>
          <w:numId w:val="38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>с 1 января 2025 года - не менее 55%</w:t>
      </w:r>
    </w:p>
    <w:p w:rsidR="002D02B0" w:rsidRPr="00CC12FA" w:rsidRDefault="002D02B0" w:rsidP="00CC12FA">
      <w:pPr>
        <w:pStyle w:val="af7"/>
        <w:numPr>
          <w:ilvl w:val="1"/>
          <w:numId w:val="38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 xml:space="preserve">с 1 января 2027 года - не менее 60% от общего объема теле-, радиопрограмм. </w:t>
      </w:r>
    </w:p>
    <w:p w:rsidR="002D02B0" w:rsidRPr="00CC12FA" w:rsidRDefault="002D02B0" w:rsidP="00CC12FA">
      <w:pPr>
        <w:pStyle w:val="af7"/>
        <w:numPr>
          <w:ilvl w:val="0"/>
          <w:numId w:val="38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 xml:space="preserve">Объем теле-, радиопрограмм на государственном языке в равных интервалах вещания должен быть: </w:t>
      </w:r>
    </w:p>
    <w:p w:rsidR="002D02B0" w:rsidRPr="00CC12FA" w:rsidRDefault="002D02B0" w:rsidP="00CC12FA">
      <w:pPr>
        <w:pStyle w:val="af7"/>
        <w:numPr>
          <w:ilvl w:val="1"/>
          <w:numId w:val="38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>с 1 января 2025 года - не менее 55%</w:t>
      </w:r>
    </w:p>
    <w:p w:rsidR="002D02B0" w:rsidRPr="00CC12FA" w:rsidRDefault="002D02B0" w:rsidP="00CC12FA">
      <w:pPr>
        <w:pStyle w:val="af7"/>
        <w:numPr>
          <w:ilvl w:val="1"/>
          <w:numId w:val="38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>с 1 января 2027 года - не менее 60% от общего объема теле-, радиопрограмм.</w:t>
      </w:r>
    </w:p>
    <w:p w:rsidR="002D02B0" w:rsidRPr="00190806" w:rsidRDefault="002D02B0" w:rsidP="00190806">
      <w:pPr>
        <w:spacing w:before="40" w:after="40" w:line="259" w:lineRule="auto"/>
        <w:ind w:right="100"/>
        <w:jc w:val="both"/>
        <w:rPr>
          <w:rFonts w:ascii="Arial" w:hAnsi="Arial" w:cs="Arial"/>
          <w:color w:val="auto"/>
          <w:sz w:val="24"/>
          <w:szCs w:val="24"/>
        </w:rPr>
      </w:pPr>
    </w:p>
    <w:p w:rsidR="002D02B0" w:rsidRPr="00190806" w:rsidRDefault="002D02B0" w:rsidP="00190806">
      <w:pPr>
        <w:spacing w:before="40" w:after="40" w:line="259" w:lineRule="auto"/>
        <w:ind w:right="100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190806">
        <w:rPr>
          <w:rFonts w:ascii="Arial" w:hAnsi="Arial" w:cs="Arial"/>
          <w:b/>
          <w:color w:val="auto"/>
          <w:sz w:val="24"/>
          <w:szCs w:val="24"/>
        </w:rPr>
        <w:t>Требования к локальному контенту для ТРК</w:t>
      </w:r>
    </w:p>
    <w:p w:rsidR="002D02B0" w:rsidRPr="00CC12FA" w:rsidRDefault="002D02B0" w:rsidP="00CC12FA">
      <w:pPr>
        <w:pStyle w:val="af7"/>
        <w:numPr>
          <w:ilvl w:val="0"/>
          <w:numId w:val="37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 xml:space="preserve">В еженедельном объеме ТРК количество отечественных телепрограмм, за исключением рекламы, должно составлять: </w:t>
      </w:r>
    </w:p>
    <w:p w:rsidR="002D02B0" w:rsidRPr="00CC12FA" w:rsidRDefault="002D02B0" w:rsidP="00CC12FA">
      <w:pPr>
        <w:pStyle w:val="af7"/>
        <w:numPr>
          <w:ilvl w:val="1"/>
          <w:numId w:val="37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 xml:space="preserve">с 1 января 2025 года - не менее 55%; </w:t>
      </w:r>
    </w:p>
    <w:p w:rsidR="002D02B0" w:rsidRPr="00CC12FA" w:rsidRDefault="002D02B0" w:rsidP="00CC12FA">
      <w:pPr>
        <w:pStyle w:val="af7"/>
        <w:numPr>
          <w:ilvl w:val="1"/>
          <w:numId w:val="37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 xml:space="preserve">с 1 января 2027 года - не менее 60%. </w:t>
      </w:r>
    </w:p>
    <w:p w:rsidR="002D02B0" w:rsidRPr="00CC12FA" w:rsidRDefault="002D02B0" w:rsidP="00CC12FA">
      <w:pPr>
        <w:pStyle w:val="af7"/>
        <w:numPr>
          <w:ilvl w:val="0"/>
          <w:numId w:val="37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>В еженедельном объеме радио количество музыкальных произведений казахстанских авторов либо исполнителей и отечественных радиопрограмм, за исключением рекламы, должно составлять:</w:t>
      </w:r>
    </w:p>
    <w:p w:rsidR="002D02B0" w:rsidRPr="00CC12FA" w:rsidRDefault="002D02B0" w:rsidP="00CC12FA">
      <w:pPr>
        <w:pStyle w:val="af7"/>
        <w:numPr>
          <w:ilvl w:val="0"/>
          <w:numId w:val="37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>с 1 января 2025 года - не менее 55%</w:t>
      </w:r>
    </w:p>
    <w:p w:rsidR="002D02B0" w:rsidRPr="00CC12FA" w:rsidRDefault="002D02B0" w:rsidP="00CC12FA">
      <w:pPr>
        <w:pStyle w:val="af7"/>
        <w:numPr>
          <w:ilvl w:val="0"/>
          <w:numId w:val="37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>с 1 января 2027 года - не менее 60%.</w:t>
      </w:r>
    </w:p>
    <w:p w:rsidR="002D02B0" w:rsidRPr="00190806" w:rsidRDefault="002D02B0" w:rsidP="00190806">
      <w:p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</w:p>
    <w:p w:rsidR="002D02B0" w:rsidRPr="00190806" w:rsidRDefault="002D02B0" w:rsidP="00190806">
      <w:pPr>
        <w:spacing w:before="40" w:after="40" w:line="259" w:lineRule="auto"/>
        <w:ind w:right="100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190806">
        <w:rPr>
          <w:rFonts w:ascii="Arial" w:hAnsi="Arial" w:cs="Arial"/>
          <w:b/>
          <w:color w:val="auto"/>
          <w:sz w:val="24"/>
          <w:szCs w:val="24"/>
        </w:rPr>
        <w:t>Бюджетное финансирование СМИ</w:t>
      </w:r>
    </w:p>
    <w:p w:rsidR="002D02B0" w:rsidRPr="00CC12FA" w:rsidRDefault="002D02B0" w:rsidP="00CC12FA">
      <w:pPr>
        <w:pStyle w:val="af7"/>
        <w:numPr>
          <w:ilvl w:val="0"/>
          <w:numId w:val="41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 xml:space="preserve">Два способа бюджетного финансирования СМИ – (1) госзаказ </w:t>
      </w:r>
      <w:proofErr w:type="gramStart"/>
      <w:r w:rsidRPr="00CC12FA">
        <w:rPr>
          <w:rFonts w:ascii="Arial" w:hAnsi="Arial" w:cs="Arial"/>
          <w:color w:val="auto"/>
          <w:sz w:val="24"/>
          <w:szCs w:val="24"/>
        </w:rPr>
        <w:t>и  (</w:t>
      </w:r>
      <w:proofErr w:type="gramEnd"/>
      <w:r w:rsidRPr="00CC12FA">
        <w:rPr>
          <w:rFonts w:ascii="Arial" w:hAnsi="Arial" w:cs="Arial"/>
          <w:color w:val="auto"/>
          <w:sz w:val="24"/>
          <w:szCs w:val="24"/>
        </w:rPr>
        <w:t>2) гранты (глава 4)</w:t>
      </w:r>
    </w:p>
    <w:p w:rsidR="002D02B0" w:rsidRPr="00CC12FA" w:rsidRDefault="002D02B0" w:rsidP="00CC12FA">
      <w:pPr>
        <w:pStyle w:val="af7"/>
        <w:numPr>
          <w:ilvl w:val="2"/>
          <w:numId w:val="41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 xml:space="preserve">Госзаказ – для выполнения </w:t>
      </w:r>
      <w:proofErr w:type="spellStart"/>
      <w:r w:rsidRPr="00CC12FA">
        <w:rPr>
          <w:rFonts w:ascii="Arial" w:hAnsi="Arial" w:cs="Arial"/>
          <w:color w:val="auto"/>
          <w:sz w:val="24"/>
          <w:szCs w:val="24"/>
        </w:rPr>
        <w:t>госинформполитики</w:t>
      </w:r>
      <w:proofErr w:type="spellEnd"/>
      <w:r w:rsidRPr="00CC12FA">
        <w:rPr>
          <w:rFonts w:ascii="Arial" w:hAnsi="Arial" w:cs="Arial"/>
          <w:color w:val="auto"/>
          <w:sz w:val="24"/>
          <w:szCs w:val="24"/>
        </w:rPr>
        <w:t xml:space="preserve"> и для поддержки государственных СМИ</w:t>
      </w:r>
    </w:p>
    <w:p w:rsidR="002D02B0" w:rsidRPr="00CC12FA" w:rsidRDefault="002D02B0" w:rsidP="00CC12FA">
      <w:pPr>
        <w:pStyle w:val="af7"/>
        <w:numPr>
          <w:ilvl w:val="2"/>
          <w:numId w:val="41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>Гранты – будут выдаваться негосударственным СМИ.</w:t>
      </w:r>
    </w:p>
    <w:p w:rsidR="002D02B0" w:rsidRPr="00190806" w:rsidRDefault="002D02B0" w:rsidP="00CC12FA">
      <w:pPr>
        <w:spacing w:before="40" w:after="40"/>
        <w:ind w:left="1440" w:right="100" w:firstLine="70"/>
        <w:jc w:val="both"/>
        <w:rPr>
          <w:rFonts w:ascii="Arial" w:hAnsi="Arial" w:cs="Arial"/>
          <w:color w:val="auto"/>
          <w:sz w:val="24"/>
          <w:szCs w:val="24"/>
        </w:rPr>
      </w:pPr>
    </w:p>
    <w:p w:rsidR="002D02B0" w:rsidRPr="00CC12FA" w:rsidRDefault="002D02B0" w:rsidP="00CC12FA">
      <w:pPr>
        <w:pStyle w:val="af7"/>
        <w:numPr>
          <w:ilvl w:val="0"/>
          <w:numId w:val="41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>Государственная информационная политика - комплекс мер, направленных на создание и распространение информации, удовлетворяющей интересы государства и общества, целями которых являются укрепление и защита информационного суверенитета.</w:t>
      </w:r>
    </w:p>
    <w:p w:rsidR="002D02B0" w:rsidRPr="00190806" w:rsidRDefault="002D02B0" w:rsidP="00190806">
      <w:pPr>
        <w:spacing w:before="40" w:after="40" w:line="259" w:lineRule="auto"/>
        <w:ind w:right="100"/>
        <w:jc w:val="both"/>
        <w:rPr>
          <w:rFonts w:ascii="Arial" w:hAnsi="Arial" w:cs="Arial"/>
          <w:color w:val="auto"/>
          <w:sz w:val="24"/>
          <w:szCs w:val="24"/>
        </w:rPr>
      </w:pPr>
    </w:p>
    <w:p w:rsidR="002D02B0" w:rsidRPr="00190806" w:rsidRDefault="00754EE8" w:rsidP="00190806">
      <w:pPr>
        <w:spacing w:before="40" w:after="40" w:line="259" w:lineRule="auto"/>
        <w:ind w:right="100"/>
        <w:jc w:val="both"/>
        <w:rPr>
          <w:rFonts w:ascii="Arial" w:hAnsi="Arial" w:cs="Arial"/>
          <w:b/>
          <w:color w:val="auto"/>
          <w:sz w:val="24"/>
          <w:szCs w:val="24"/>
        </w:rPr>
      </w:pPr>
      <w:proofErr w:type="spellStart"/>
      <w:r w:rsidRPr="00190806">
        <w:rPr>
          <w:rFonts w:ascii="Arial" w:hAnsi="Arial" w:cs="Arial"/>
          <w:b/>
          <w:color w:val="auto"/>
          <w:sz w:val="24"/>
          <w:szCs w:val="24"/>
        </w:rPr>
        <w:t>Грантовое</w:t>
      </w:r>
      <w:proofErr w:type="spellEnd"/>
      <w:r w:rsidR="002D02B0" w:rsidRPr="00190806">
        <w:rPr>
          <w:rFonts w:ascii="Arial" w:hAnsi="Arial" w:cs="Arial"/>
          <w:b/>
          <w:color w:val="auto"/>
          <w:sz w:val="24"/>
          <w:szCs w:val="24"/>
        </w:rPr>
        <w:t xml:space="preserve"> финансирование частных СМИ</w:t>
      </w:r>
    </w:p>
    <w:p w:rsidR="002D02B0" w:rsidRPr="00CC12FA" w:rsidRDefault="002D02B0" w:rsidP="00CC12FA">
      <w:pPr>
        <w:pStyle w:val="af7"/>
        <w:numPr>
          <w:ilvl w:val="0"/>
          <w:numId w:val="36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>Приоритеты для грантов – контент для дете</w:t>
      </w:r>
      <w:r w:rsidR="00CC12FA" w:rsidRPr="00CC12FA">
        <w:rPr>
          <w:rFonts w:ascii="Arial" w:hAnsi="Arial" w:cs="Arial"/>
          <w:color w:val="auto"/>
          <w:sz w:val="24"/>
          <w:szCs w:val="24"/>
        </w:rPr>
        <w:t>й и развитие региональных СМИ.</w:t>
      </w:r>
    </w:p>
    <w:p w:rsidR="002D02B0" w:rsidRPr="00CC12FA" w:rsidRDefault="002D02B0" w:rsidP="00CC12FA">
      <w:pPr>
        <w:pStyle w:val="af7"/>
        <w:numPr>
          <w:ilvl w:val="0"/>
          <w:numId w:val="36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 xml:space="preserve">Не менее 2/3 грантов от общего объема </w:t>
      </w:r>
      <w:proofErr w:type="spellStart"/>
      <w:r w:rsidRPr="00CC12FA">
        <w:rPr>
          <w:rFonts w:ascii="Arial" w:hAnsi="Arial" w:cs="Arial"/>
          <w:color w:val="auto"/>
          <w:sz w:val="24"/>
          <w:szCs w:val="24"/>
        </w:rPr>
        <w:t>грантового</w:t>
      </w:r>
      <w:proofErr w:type="spellEnd"/>
      <w:r w:rsidRPr="00CC12FA">
        <w:rPr>
          <w:rFonts w:ascii="Arial" w:hAnsi="Arial" w:cs="Arial"/>
          <w:color w:val="auto"/>
          <w:sz w:val="24"/>
          <w:szCs w:val="24"/>
        </w:rPr>
        <w:t xml:space="preserve"> финансирования должны быть выделены на производство контента на государственном языке.</w:t>
      </w:r>
    </w:p>
    <w:p w:rsidR="002D02B0" w:rsidRPr="00CC12FA" w:rsidRDefault="002D02B0" w:rsidP="00CC12FA">
      <w:pPr>
        <w:pStyle w:val="af7"/>
        <w:numPr>
          <w:ilvl w:val="0"/>
          <w:numId w:val="36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>Краткосрочные (до 1 года) и долгосрочные (1-3 года) гранты.</w:t>
      </w:r>
    </w:p>
    <w:p w:rsidR="002D02B0" w:rsidRPr="00CC12FA" w:rsidRDefault="002D02B0" w:rsidP="00CC12FA">
      <w:pPr>
        <w:pStyle w:val="af7"/>
        <w:numPr>
          <w:ilvl w:val="0"/>
          <w:numId w:val="36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 xml:space="preserve">Тематика грантов утверждается Комиссией по вопросам </w:t>
      </w:r>
      <w:proofErr w:type="spellStart"/>
      <w:proofErr w:type="gramStart"/>
      <w:r w:rsidRPr="00CC12FA">
        <w:rPr>
          <w:rFonts w:ascii="Arial" w:hAnsi="Arial" w:cs="Arial"/>
          <w:color w:val="auto"/>
          <w:sz w:val="24"/>
          <w:szCs w:val="24"/>
        </w:rPr>
        <w:t>гос.информполитики</w:t>
      </w:r>
      <w:proofErr w:type="spellEnd"/>
      <w:proofErr w:type="gramEnd"/>
      <w:r w:rsidRPr="00CC12FA">
        <w:rPr>
          <w:rFonts w:ascii="Arial" w:hAnsi="Arial" w:cs="Arial"/>
          <w:color w:val="auto"/>
          <w:sz w:val="24"/>
          <w:szCs w:val="24"/>
        </w:rPr>
        <w:t xml:space="preserve">. Состав комиссии: не менее 1/3 - представители </w:t>
      </w:r>
      <w:proofErr w:type="spellStart"/>
      <w:r w:rsidRPr="00CC12FA">
        <w:rPr>
          <w:rFonts w:ascii="Arial" w:hAnsi="Arial" w:cs="Arial"/>
          <w:color w:val="auto"/>
          <w:sz w:val="24"/>
          <w:szCs w:val="24"/>
        </w:rPr>
        <w:t>медийных</w:t>
      </w:r>
      <w:proofErr w:type="spellEnd"/>
      <w:r w:rsidRPr="00CC12FA">
        <w:rPr>
          <w:rFonts w:ascii="Arial" w:hAnsi="Arial" w:cs="Arial"/>
          <w:color w:val="auto"/>
          <w:sz w:val="24"/>
          <w:szCs w:val="24"/>
        </w:rPr>
        <w:t xml:space="preserve"> организаций.</w:t>
      </w:r>
    </w:p>
    <w:p w:rsidR="002D02B0" w:rsidRPr="00CC12FA" w:rsidRDefault="002D02B0" w:rsidP="00CC12FA">
      <w:pPr>
        <w:pStyle w:val="af7"/>
        <w:numPr>
          <w:ilvl w:val="0"/>
          <w:numId w:val="36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proofErr w:type="spellStart"/>
      <w:r w:rsidRPr="00CC12FA">
        <w:rPr>
          <w:rFonts w:ascii="Arial" w:hAnsi="Arial" w:cs="Arial"/>
          <w:color w:val="auto"/>
          <w:sz w:val="24"/>
          <w:szCs w:val="24"/>
        </w:rPr>
        <w:t>Грантовое</w:t>
      </w:r>
      <w:proofErr w:type="spellEnd"/>
      <w:r w:rsidRPr="00CC12FA">
        <w:rPr>
          <w:rFonts w:ascii="Arial" w:hAnsi="Arial" w:cs="Arial"/>
          <w:color w:val="auto"/>
          <w:sz w:val="24"/>
          <w:szCs w:val="24"/>
        </w:rPr>
        <w:t xml:space="preserve"> финансирование распределяется на основе открытого конкурсного отбора.</w:t>
      </w:r>
    </w:p>
    <w:p w:rsidR="002D02B0" w:rsidRPr="00CC12FA" w:rsidRDefault="002D02B0" w:rsidP="00CC12FA">
      <w:pPr>
        <w:pStyle w:val="af7"/>
        <w:numPr>
          <w:ilvl w:val="0"/>
          <w:numId w:val="36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 xml:space="preserve">Процесс подачи заявки на получение грантов будет проходить через единую </w:t>
      </w:r>
      <w:proofErr w:type="spellStart"/>
      <w:r w:rsidRPr="00CC12FA">
        <w:rPr>
          <w:rFonts w:ascii="Arial" w:hAnsi="Arial" w:cs="Arial"/>
          <w:color w:val="auto"/>
          <w:sz w:val="24"/>
          <w:szCs w:val="24"/>
        </w:rPr>
        <w:t>медиаплатформу</w:t>
      </w:r>
      <w:proofErr w:type="spellEnd"/>
      <w:r w:rsidRPr="00CC12FA">
        <w:rPr>
          <w:rFonts w:ascii="Arial" w:hAnsi="Arial" w:cs="Arial"/>
          <w:color w:val="auto"/>
          <w:sz w:val="24"/>
          <w:szCs w:val="24"/>
        </w:rPr>
        <w:t xml:space="preserve">. </w:t>
      </w:r>
    </w:p>
    <w:p w:rsidR="002D02B0" w:rsidRPr="00CC12FA" w:rsidRDefault="00754EE8" w:rsidP="00CC12FA">
      <w:pPr>
        <w:pStyle w:val="af7"/>
        <w:numPr>
          <w:ilvl w:val="0"/>
          <w:numId w:val="36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lastRenderedPageBreak/>
        <w:t>Отбор победителей конкурса</w:t>
      </w:r>
      <w:r w:rsidR="002D02B0" w:rsidRPr="00CC12FA">
        <w:rPr>
          <w:rFonts w:ascii="Arial" w:hAnsi="Arial" w:cs="Arial"/>
          <w:color w:val="auto"/>
          <w:sz w:val="24"/>
          <w:szCs w:val="24"/>
        </w:rPr>
        <w:t xml:space="preserve"> будет осуществлять независимая экспертная комиссия. Её состав определяется МКИ РК.</w:t>
      </w:r>
    </w:p>
    <w:p w:rsidR="002D02B0" w:rsidRPr="00CC12FA" w:rsidRDefault="002D02B0" w:rsidP="00CC12FA">
      <w:pPr>
        <w:pStyle w:val="af7"/>
        <w:numPr>
          <w:ilvl w:val="0"/>
          <w:numId w:val="36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 xml:space="preserve">Все положения по </w:t>
      </w:r>
      <w:proofErr w:type="spellStart"/>
      <w:r w:rsidRPr="00CC12FA">
        <w:rPr>
          <w:rFonts w:ascii="Arial" w:hAnsi="Arial" w:cs="Arial"/>
          <w:color w:val="auto"/>
          <w:sz w:val="24"/>
          <w:szCs w:val="24"/>
        </w:rPr>
        <w:t>грантовому</w:t>
      </w:r>
      <w:proofErr w:type="spellEnd"/>
      <w:r w:rsidRPr="00CC12FA">
        <w:rPr>
          <w:rFonts w:ascii="Arial" w:hAnsi="Arial" w:cs="Arial"/>
          <w:color w:val="auto"/>
          <w:sz w:val="24"/>
          <w:szCs w:val="24"/>
        </w:rPr>
        <w:t xml:space="preserve"> финансированию СМИ начнут действовать с 1 января 2025 года</w:t>
      </w:r>
    </w:p>
    <w:p w:rsidR="002D02B0" w:rsidRPr="00190806" w:rsidRDefault="002D02B0" w:rsidP="00190806">
      <w:pPr>
        <w:spacing w:before="40" w:after="40"/>
        <w:ind w:right="100"/>
        <w:jc w:val="both"/>
        <w:rPr>
          <w:rFonts w:ascii="Arial" w:hAnsi="Arial" w:cs="Arial"/>
          <w:b/>
          <w:color w:val="auto"/>
          <w:sz w:val="24"/>
          <w:szCs w:val="24"/>
        </w:rPr>
      </w:pPr>
    </w:p>
    <w:p w:rsidR="002D02B0" w:rsidRPr="00190806" w:rsidRDefault="002D02B0" w:rsidP="00190806">
      <w:pPr>
        <w:spacing w:before="40" w:after="40"/>
        <w:ind w:right="100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190806">
        <w:rPr>
          <w:rFonts w:ascii="Arial" w:hAnsi="Arial" w:cs="Arial"/>
          <w:b/>
          <w:color w:val="auto"/>
          <w:sz w:val="24"/>
          <w:szCs w:val="24"/>
        </w:rPr>
        <w:t>Аккредитация иностранных СМИ и журналистов</w:t>
      </w:r>
    </w:p>
    <w:p w:rsidR="002D02B0" w:rsidRPr="00CC12FA" w:rsidRDefault="002D02B0" w:rsidP="00CC12FA">
      <w:pPr>
        <w:pStyle w:val="af7"/>
        <w:numPr>
          <w:ilvl w:val="0"/>
          <w:numId w:val="42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 xml:space="preserve">Теперь процедура аккредитации иностранных СМИ и журналистов закреплена на уровне закона. Ранее эти вопросы регулировались приказом МИД РК. </w:t>
      </w:r>
    </w:p>
    <w:p w:rsidR="002D02B0" w:rsidRPr="00CC12FA" w:rsidRDefault="002D02B0" w:rsidP="00CC12FA">
      <w:pPr>
        <w:pStyle w:val="af7"/>
        <w:numPr>
          <w:ilvl w:val="0"/>
          <w:numId w:val="42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 xml:space="preserve">Приказ МИД РК об порядке аккредитации будет изменен в ближайшее время с учетом новых законодательных положений. </w:t>
      </w:r>
    </w:p>
    <w:p w:rsidR="002D02B0" w:rsidRPr="00CC12FA" w:rsidRDefault="002D02B0" w:rsidP="00CC12FA">
      <w:pPr>
        <w:pStyle w:val="af7"/>
        <w:numPr>
          <w:ilvl w:val="0"/>
          <w:numId w:val="42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>МИД РК будет вести реестр аккредитованных представительств иностранных СМИ и их журналистов</w:t>
      </w:r>
    </w:p>
    <w:p w:rsidR="002D02B0" w:rsidRPr="00CC12FA" w:rsidRDefault="002D02B0" w:rsidP="00CC12FA">
      <w:pPr>
        <w:pStyle w:val="af7"/>
        <w:numPr>
          <w:ilvl w:val="0"/>
          <w:numId w:val="42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 xml:space="preserve">Если иностранное СМИ нарушает требование законодательства РК – возможно приостановление или прекращение его деятельности в РК на основе судебного решения. </w:t>
      </w:r>
    </w:p>
    <w:p w:rsidR="002D02B0" w:rsidRPr="00CC12FA" w:rsidRDefault="002D02B0" w:rsidP="00CC12FA">
      <w:pPr>
        <w:pStyle w:val="af7"/>
        <w:numPr>
          <w:ilvl w:val="0"/>
          <w:numId w:val="42"/>
        </w:num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  <w:r w:rsidRPr="00CC12FA">
        <w:rPr>
          <w:rFonts w:ascii="Arial" w:hAnsi="Arial" w:cs="Arial"/>
          <w:color w:val="auto"/>
          <w:sz w:val="24"/>
          <w:szCs w:val="24"/>
        </w:rPr>
        <w:t>Вводится запрет на занятие журналистской</w:t>
      </w:r>
      <w:r w:rsidR="00754EE8" w:rsidRPr="00CC12FA">
        <w:rPr>
          <w:rFonts w:ascii="Arial" w:hAnsi="Arial" w:cs="Arial"/>
          <w:color w:val="auto"/>
          <w:sz w:val="24"/>
          <w:szCs w:val="24"/>
        </w:rPr>
        <w:t xml:space="preserve"> деятельности. </w:t>
      </w:r>
    </w:p>
    <w:p w:rsidR="00754EE8" w:rsidRPr="00190806" w:rsidRDefault="00754EE8" w:rsidP="00190806">
      <w:pPr>
        <w:spacing w:before="40" w:after="40"/>
        <w:ind w:right="100"/>
        <w:jc w:val="both"/>
        <w:rPr>
          <w:rFonts w:ascii="Arial" w:hAnsi="Arial" w:cs="Arial"/>
          <w:color w:val="auto"/>
          <w:sz w:val="24"/>
          <w:szCs w:val="24"/>
        </w:rPr>
      </w:pPr>
    </w:p>
    <w:p w:rsidR="00754EE8" w:rsidRPr="00190806" w:rsidRDefault="00754EE8" w:rsidP="00190806">
      <w:pPr>
        <w:spacing w:before="40" w:after="40"/>
        <w:ind w:right="100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190806">
        <w:rPr>
          <w:rFonts w:ascii="Arial" w:hAnsi="Arial" w:cs="Arial"/>
          <w:b/>
          <w:color w:val="auto"/>
          <w:sz w:val="24"/>
          <w:szCs w:val="24"/>
        </w:rPr>
        <w:t>Международные стандарты</w:t>
      </w:r>
    </w:p>
    <w:p w:rsidR="00754EE8" w:rsidRDefault="00754EE8" w:rsidP="00190806">
      <w:pPr>
        <w:pStyle w:val="afd"/>
        <w:jc w:val="both"/>
        <w:rPr>
          <w:rFonts w:ascii="Arial" w:eastAsia="Times New Roman" w:hAnsi="Arial" w:cs="Arial"/>
          <w:color w:val="1A1B1B"/>
          <w:spacing w:val="-5"/>
          <w:lang w:eastAsia="ru-RU"/>
        </w:rPr>
      </w:pPr>
      <w:r w:rsidRPr="00190806">
        <w:rPr>
          <w:rFonts w:ascii="Arial" w:hAnsi="Arial" w:cs="Arial"/>
          <w:color w:val="auto"/>
        </w:rPr>
        <w:t xml:space="preserve">В марте 2024 года Европейский парламент принял </w:t>
      </w:r>
      <w:hyperlink r:id="rId11" w:history="1">
        <w:r w:rsidRPr="00190806">
          <w:rPr>
            <w:rStyle w:val="aff0"/>
            <w:rFonts w:ascii="Arial" w:hAnsi="Arial" w:cs="Arial"/>
            <w:lang w:val="en-US"/>
          </w:rPr>
          <w:t>Media</w:t>
        </w:r>
        <w:r w:rsidRPr="00190806">
          <w:rPr>
            <w:rStyle w:val="aff0"/>
            <w:rFonts w:ascii="Arial" w:hAnsi="Arial" w:cs="Arial"/>
          </w:rPr>
          <w:t xml:space="preserve"> </w:t>
        </w:r>
        <w:r w:rsidRPr="00190806">
          <w:rPr>
            <w:rStyle w:val="aff0"/>
            <w:rFonts w:ascii="Arial" w:hAnsi="Arial" w:cs="Arial"/>
            <w:lang w:val="en-US"/>
          </w:rPr>
          <w:t>Freedom</w:t>
        </w:r>
        <w:r w:rsidRPr="00190806">
          <w:rPr>
            <w:rStyle w:val="aff0"/>
            <w:rFonts w:ascii="Arial" w:hAnsi="Arial" w:cs="Arial"/>
          </w:rPr>
          <w:t xml:space="preserve"> </w:t>
        </w:r>
        <w:r w:rsidRPr="00190806">
          <w:rPr>
            <w:rStyle w:val="aff0"/>
            <w:rFonts w:ascii="Arial" w:hAnsi="Arial" w:cs="Arial"/>
            <w:lang w:val="en-US"/>
          </w:rPr>
          <w:t>Act</w:t>
        </w:r>
      </w:hyperlink>
      <w:r w:rsidR="00896482" w:rsidRPr="00190806">
        <w:rPr>
          <w:rFonts w:ascii="Arial" w:hAnsi="Arial" w:cs="Arial"/>
          <w:color w:val="auto"/>
        </w:rPr>
        <w:t xml:space="preserve"> </w:t>
      </w:r>
      <w:r w:rsidRPr="00190806">
        <w:rPr>
          <w:rFonts w:ascii="Arial" w:hAnsi="Arial" w:cs="Arial"/>
          <w:color w:val="auto"/>
        </w:rPr>
        <w:t xml:space="preserve">. </w:t>
      </w:r>
      <w:r w:rsidR="00896482" w:rsidRPr="00190806">
        <w:rPr>
          <w:rFonts w:ascii="Arial" w:eastAsia="Times New Roman" w:hAnsi="Arial" w:cs="Arial"/>
          <w:color w:val="1A1B1B"/>
          <w:spacing w:val="-5"/>
          <w:lang w:eastAsia="ru-RU"/>
        </w:rPr>
        <w:t>Документ обяжет</w:t>
      </w:r>
      <w:r w:rsidRPr="00190806">
        <w:rPr>
          <w:rFonts w:ascii="Arial" w:eastAsia="Times New Roman" w:hAnsi="Arial" w:cs="Arial"/>
          <w:color w:val="1A1B1B"/>
          <w:spacing w:val="-5"/>
          <w:lang w:eastAsia="ru-RU"/>
        </w:rPr>
        <w:t xml:space="preserve"> правительства ЕС лучше защищать СМИ от злонамеренного вмешательства и ограничить использование шпионского ПО против журналистов. Средства массовой информации также должны будут прозрачно раскрывать информацию о владельце, финансировании и государственной рекламе.</w:t>
      </w:r>
      <w:r w:rsidR="00896482" w:rsidRPr="00190806">
        <w:rPr>
          <w:rFonts w:ascii="Arial" w:eastAsia="Times New Roman" w:hAnsi="Arial" w:cs="Arial"/>
          <w:color w:val="1A1B1B"/>
          <w:spacing w:val="-5"/>
          <w:lang w:eastAsia="ru-RU"/>
        </w:rPr>
        <w:t xml:space="preserve"> </w:t>
      </w:r>
      <w:r w:rsidRPr="00754EE8">
        <w:rPr>
          <w:rFonts w:ascii="Arial" w:eastAsia="Times New Roman" w:hAnsi="Arial" w:cs="Arial"/>
          <w:color w:val="1A1B1B"/>
          <w:spacing w:val="-5"/>
          <w:lang w:eastAsia="ru-RU"/>
        </w:rPr>
        <w:t xml:space="preserve">Для надзора за исполнением законов будет создан специальный орган ЕС под названием Европейский совет по </w:t>
      </w:r>
      <w:proofErr w:type="spellStart"/>
      <w:r w:rsidRPr="00754EE8">
        <w:rPr>
          <w:rFonts w:ascii="Arial" w:eastAsia="Times New Roman" w:hAnsi="Arial" w:cs="Arial"/>
          <w:color w:val="1A1B1B"/>
          <w:spacing w:val="-5"/>
          <w:lang w:eastAsia="ru-RU"/>
        </w:rPr>
        <w:t>медиауслугам</w:t>
      </w:r>
      <w:proofErr w:type="spellEnd"/>
      <w:r w:rsidRPr="00754EE8">
        <w:rPr>
          <w:rFonts w:ascii="Arial" w:eastAsia="Times New Roman" w:hAnsi="Arial" w:cs="Arial"/>
          <w:color w:val="1A1B1B"/>
          <w:spacing w:val="-5"/>
          <w:lang w:eastAsia="ru-RU"/>
        </w:rPr>
        <w:t>.</w:t>
      </w:r>
    </w:p>
    <w:p w:rsidR="004B6F58" w:rsidRPr="00190806" w:rsidRDefault="004B6F58" w:rsidP="004B6F58">
      <w:pPr>
        <w:suppressAutoHyphens w:val="0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A1B1B"/>
          <w:spacing w:val="-5"/>
          <w:sz w:val="24"/>
          <w:szCs w:val="24"/>
          <w:lang w:eastAsia="ru-RU"/>
        </w:rPr>
      </w:pPr>
      <w:r w:rsidRPr="00754EE8">
        <w:rPr>
          <w:rFonts w:ascii="Arial" w:eastAsia="Times New Roman" w:hAnsi="Arial" w:cs="Arial"/>
          <w:color w:val="1A1B1B"/>
          <w:spacing w:val="-5"/>
          <w:sz w:val="24"/>
          <w:szCs w:val="24"/>
          <w:lang w:eastAsia="ru-RU"/>
        </w:rPr>
        <w:t>Широко распространенная дезинформация, отсутствие прозрачности в вопросах владения СМИ и растущее давление на журналистов побудили блок вмешаться с помощью всеобъемлющих новых правил. Это первый в истории регламент ЕС, направленный на защиту свободной прессы, считающейся краеугольным камнем европейской демократии.</w:t>
      </w:r>
    </w:p>
    <w:p w:rsidR="00190806" w:rsidRPr="00CC12FA" w:rsidRDefault="00190806" w:rsidP="00190806">
      <w:pPr>
        <w:pStyle w:val="afd"/>
        <w:jc w:val="both"/>
        <w:rPr>
          <w:rFonts w:ascii="Arial" w:eastAsia="Times New Roman" w:hAnsi="Arial" w:cs="Arial"/>
          <w:b/>
          <w:bCs/>
          <w:color w:val="1A1B1B"/>
          <w:spacing w:val="-5"/>
          <w:lang w:eastAsia="ru-RU"/>
        </w:rPr>
      </w:pPr>
      <w:r w:rsidRPr="00CC12FA">
        <w:rPr>
          <w:rFonts w:ascii="Arial" w:eastAsia="Times New Roman" w:hAnsi="Arial" w:cs="Arial"/>
          <w:b/>
          <w:bCs/>
          <w:color w:val="1A1B1B"/>
          <w:spacing w:val="-5"/>
          <w:lang w:eastAsia="ru-RU"/>
        </w:rPr>
        <w:t>Защита работы журналистов:</w:t>
      </w:r>
    </w:p>
    <w:p w:rsidR="004B6F58" w:rsidRDefault="00190806" w:rsidP="00190806">
      <w:pPr>
        <w:pStyle w:val="afd"/>
        <w:jc w:val="both"/>
        <w:rPr>
          <w:rFonts w:ascii="Arial" w:eastAsia="Times New Roman" w:hAnsi="Arial" w:cs="Arial"/>
          <w:bCs/>
          <w:color w:val="1A1B1B"/>
          <w:spacing w:val="-5"/>
          <w:u w:val="single"/>
          <w:lang w:eastAsia="ru-RU"/>
        </w:rPr>
      </w:pPr>
      <w:r w:rsidRPr="00190806">
        <w:rPr>
          <w:rFonts w:ascii="Arial" w:eastAsia="Times New Roman" w:hAnsi="Arial" w:cs="Arial"/>
          <w:bCs/>
          <w:color w:val="1A1B1B"/>
          <w:spacing w:val="-5"/>
          <w:lang w:eastAsia="ru-RU"/>
        </w:rPr>
        <w:t>- в</w:t>
      </w:r>
      <w:r w:rsidRPr="00190806">
        <w:rPr>
          <w:rFonts w:ascii="Arial" w:eastAsia="Times New Roman" w:hAnsi="Arial" w:cs="Arial"/>
          <w:color w:val="1A1B1B"/>
          <w:spacing w:val="-5"/>
          <w:lang w:eastAsia="ru-RU"/>
        </w:rPr>
        <w:t>ластям будет запрещено оказывать давление на журналистов и редакторов с целью раскрытия их источников, в том числе путем их задержания, санкций, обысков в офисах или установки на их электронные устройства программного обеспечения для наблюдения.</w:t>
      </w:r>
      <w:r w:rsidRPr="00190806">
        <w:rPr>
          <w:rFonts w:ascii="Arial" w:eastAsia="Times New Roman" w:hAnsi="Arial" w:cs="Arial"/>
          <w:color w:val="1A1B1B"/>
          <w:spacing w:val="-5"/>
          <w:lang w:eastAsia="ru-RU"/>
        </w:rPr>
        <w:br/>
      </w:r>
      <w:r w:rsidRPr="00190806">
        <w:rPr>
          <w:rFonts w:ascii="Arial" w:eastAsia="Times New Roman" w:hAnsi="Arial" w:cs="Arial"/>
          <w:color w:val="1A1B1B"/>
          <w:spacing w:val="-5"/>
          <w:lang w:eastAsia="ru-RU"/>
        </w:rPr>
        <w:br/>
      </w:r>
      <w:r w:rsidRPr="00CC12FA">
        <w:rPr>
          <w:rFonts w:ascii="Arial" w:eastAsia="Times New Roman" w:hAnsi="Arial" w:cs="Arial"/>
          <w:b/>
          <w:bCs/>
          <w:color w:val="1A1B1B"/>
          <w:spacing w:val="-5"/>
          <w:lang w:eastAsia="ru-RU"/>
        </w:rPr>
        <w:t>Редакционная независимость государственных СМИ:</w:t>
      </w:r>
    </w:p>
    <w:p w:rsidR="00190806" w:rsidRPr="00190806" w:rsidRDefault="00190806" w:rsidP="00190806">
      <w:pPr>
        <w:pStyle w:val="afd"/>
        <w:jc w:val="both"/>
        <w:rPr>
          <w:rFonts w:ascii="Arial" w:eastAsia="Times New Roman" w:hAnsi="Arial" w:cs="Arial"/>
          <w:color w:val="1A1B1B"/>
          <w:spacing w:val="-5"/>
          <w:lang w:eastAsia="ru-RU"/>
        </w:rPr>
      </w:pPr>
      <w:r w:rsidRPr="00190806">
        <w:rPr>
          <w:rFonts w:ascii="Arial" w:eastAsia="Times New Roman" w:hAnsi="Arial" w:cs="Arial"/>
          <w:color w:val="1A1B1B"/>
          <w:spacing w:val="-5"/>
          <w:lang w:eastAsia="ru-RU"/>
        </w:rPr>
        <w:t xml:space="preserve">- руководители и члены правления должны избираться посредством прозрачных и недискриминационных процедур на длительные сроки. </w:t>
      </w:r>
      <w:r w:rsidRPr="00190806">
        <w:rPr>
          <w:rFonts w:ascii="Arial" w:eastAsia="Times New Roman" w:hAnsi="Arial" w:cs="Arial"/>
          <w:color w:val="1A1B1B"/>
          <w:spacing w:val="-5"/>
          <w:lang w:eastAsia="ru-RU"/>
        </w:rPr>
        <w:br/>
        <w:t>- государственные СМИ должны финансироваться с использованием прозрачных и объективных процедур.</w:t>
      </w:r>
    </w:p>
    <w:p w:rsidR="004B6F58" w:rsidRPr="00CC12FA" w:rsidRDefault="00190806" w:rsidP="00190806">
      <w:pPr>
        <w:suppressAutoHyphens w:val="0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1A1B1B"/>
          <w:spacing w:val="-5"/>
          <w:sz w:val="24"/>
          <w:szCs w:val="24"/>
          <w:lang w:eastAsia="ru-RU"/>
        </w:rPr>
      </w:pPr>
      <w:r w:rsidRPr="00CC12FA">
        <w:rPr>
          <w:rFonts w:ascii="Arial" w:eastAsia="Times New Roman" w:hAnsi="Arial" w:cs="Arial"/>
          <w:b/>
          <w:bCs/>
          <w:color w:val="1A1B1B"/>
          <w:spacing w:val="-5"/>
          <w:sz w:val="24"/>
          <w:szCs w:val="24"/>
          <w:lang w:eastAsia="ru-RU"/>
        </w:rPr>
        <w:t>Прозрачность собственности:</w:t>
      </w:r>
    </w:p>
    <w:p w:rsidR="004B6F58" w:rsidRDefault="00190806" w:rsidP="00190806">
      <w:pPr>
        <w:suppressAutoHyphens w:val="0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A1B1B"/>
          <w:spacing w:val="-5"/>
          <w:sz w:val="24"/>
          <w:szCs w:val="24"/>
          <w:lang w:eastAsia="ru-RU"/>
        </w:rPr>
      </w:pPr>
      <w:r w:rsidRPr="00190806">
        <w:rPr>
          <w:rFonts w:ascii="Arial" w:eastAsia="Times New Roman" w:hAnsi="Arial" w:cs="Arial"/>
          <w:bCs/>
          <w:color w:val="1A1B1B"/>
          <w:spacing w:val="-5"/>
          <w:sz w:val="24"/>
          <w:szCs w:val="24"/>
          <w:lang w:eastAsia="ru-RU"/>
        </w:rPr>
        <w:t>- н</w:t>
      </w:r>
      <w:r w:rsidRPr="00190806">
        <w:rPr>
          <w:rFonts w:ascii="Arial" w:eastAsia="Times New Roman" w:hAnsi="Arial" w:cs="Arial"/>
          <w:color w:val="1A1B1B"/>
          <w:spacing w:val="-5"/>
          <w:sz w:val="24"/>
          <w:szCs w:val="24"/>
          <w:lang w:eastAsia="ru-RU"/>
        </w:rPr>
        <w:t>овостные и информагентства, независимо от их размера, должны будут публиковать информацию о своих владельцах в национальной базе данных, включая информацию о том, принадлежат ли они государству напрямую или косвенно.</w:t>
      </w:r>
    </w:p>
    <w:p w:rsidR="004B6F58" w:rsidRPr="00CC12FA" w:rsidRDefault="00190806" w:rsidP="00190806">
      <w:pPr>
        <w:suppressAutoHyphens w:val="0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1A1B1B"/>
          <w:spacing w:val="-5"/>
          <w:sz w:val="24"/>
          <w:szCs w:val="24"/>
          <w:u w:val="single"/>
          <w:lang w:eastAsia="ru-RU"/>
        </w:rPr>
      </w:pPr>
      <w:r w:rsidRPr="00CC12FA">
        <w:rPr>
          <w:rFonts w:ascii="Arial" w:eastAsia="Times New Roman" w:hAnsi="Arial" w:cs="Arial"/>
          <w:b/>
          <w:bCs/>
          <w:color w:val="1A1B1B"/>
          <w:spacing w:val="-5"/>
          <w:sz w:val="24"/>
          <w:szCs w:val="24"/>
          <w:lang w:eastAsia="ru-RU"/>
        </w:rPr>
        <w:lastRenderedPageBreak/>
        <w:t>Справедливое распределение государственной рекламы:</w:t>
      </w:r>
    </w:p>
    <w:p w:rsidR="004B6F58" w:rsidRDefault="00190806" w:rsidP="00190806">
      <w:pPr>
        <w:suppressAutoHyphens w:val="0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A1B1B"/>
          <w:spacing w:val="-5"/>
          <w:sz w:val="24"/>
          <w:szCs w:val="24"/>
          <w:lang w:eastAsia="ru-RU"/>
        </w:rPr>
      </w:pPr>
      <w:r w:rsidRPr="00190806">
        <w:rPr>
          <w:rFonts w:ascii="Arial" w:eastAsia="Times New Roman" w:hAnsi="Arial" w:cs="Arial"/>
          <w:color w:val="1A1B1B"/>
          <w:spacing w:val="-5"/>
          <w:sz w:val="24"/>
          <w:szCs w:val="24"/>
          <w:lang w:eastAsia="ru-RU"/>
        </w:rPr>
        <w:t>- СМИ должны отчитываться о финансовой государственной поддержке, в том числе из стран, не входящих в ЕС. Эта информация будет общедоступной, включая общую годовую сумму и сумму на каждое СМИ.</w:t>
      </w:r>
    </w:p>
    <w:p w:rsidR="004B6F58" w:rsidRPr="00CC12FA" w:rsidRDefault="00190806" w:rsidP="00190806">
      <w:pPr>
        <w:suppressAutoHyphens w:val="0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1A1B1B"/>
          <w:spacing w:val="-5"/>
          <w:sz w:val="24"/>
          <w:szCs w:val="24"/>
          <w:lang w:eastAsia="ru-RU"/>
        </w:rPr>
      </w:pPr>
      <w:r w:rsidRPr="00CC12FA">
        <w:rPr>
          <w:rFonts w:ascii="Arial" w:eastAsia="Times New Roman" w:hAnsi="Arial" w:cs="Arial"/>
          <w:b/>
          <w:bCs/>
          <w:color w:val="1A1B1B"/>
          <w:spacing w:val="-5"/>
          <w:sz w:val="24"/>
          <w:szCs w:val="24"/>
          <w:lang w:eastAsia="ru-RU"/>
        </w:rPr>
        <w:t>Защита свободы СМИ от крупных платформ:</w:t>
      </w:r>
    </w:p>
    <w:p w:rsidR="00190806" w:rsidRPr="00190806" w:rsidRDefault="00190806" w:rsidP="00190806">
      <w:pPr>
        <w:suppressAutoHyphens w:val="0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A1B1B"/>
          <w:spacing w:val="-5"/>
          <w:sz w:val="24"/>
          <w:szCs w:val="24"/>
          <w:lang w:eastAsia="ru-RU"/>
        </w:rPr>
      </w:pPr>
      <w:r w:rsidRPr="00190806">
        <w:rPr>
          <w:rFonts w:ascii="Arial" w:eastAsia="Times New Roman" w:hAnsi="Arial" w:cs="Arial"/>
          <w:color w:val="1A1B1B"/>
          <w:spacing w:val="-5"/>
          <w:sz w:val="24"/>
          <w:szCs w:val="24"/>
          <w:lang w:eastAsia="ru-RU"/>
        </w:rPr>
        <w:t xml:space="preserve">- крупным онлайн-платформам не разрешат произвольно ограничивать или удалять независимый </w:t>
      </w:r>
      <w:proofErr w:type="spellStart"/>
      <w:r w:rsidRPr="00190806">
        <w:rPr>
          <w:rFonts w:ascii="Arial" w:eastAsia="Times New Roman" w:hAnsi="Arial" w:cs="Arial"/>
          <w:color w:val="1A1B1B"/>
          <w:spacing w:val="-5"/>
          <w:sz w:val="24"/>
          <w:szCs w:val="24"/>
          <w:lang w:eastAsia="ru-RU"/>
        </w:rPr>
        <w:t>медиаконтент</w:t>
      </w:r>
      <w:proofErr w:type="spellEnd"/>
      <w:r w:rsidRPr="00190806">
        <w:rPr>
          <w:rFonts w:ascii="Arial" w:eastAsia="Times New Roman" w:hAnsi="Arial" w:cs="Arial"/>
          <w:color w:val="1A1B1B"/>
          <w:spacing w:val="-5"/>
          <w:sz w:val="24"/>
          <w:szCs w:val="24"/>
          <w:lang w:eastAsia="ru-RU"/>
        </w:rPr>
        <w:t>.</w:t>
      </w:r>
    </w:p>
    <w:p w:rsidR="00343A67" w:rsidRPr="00190806" w:rsidRDefault="00343A67" w:rsidP="00190806">
      <w:pPr>
        <w:suppressAutoHyphens w:val="0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A1B1B"/>
          <w:spacing w:val="-5"/>
          <w:sz w:val="24"/>
          <w:szCs w:val="24"/>
          <w:lang w:eastAsia="ru-RU"/>
        </w:rPr>
      </w:pPr>
      <w:r w:rsidRPr="00190806">
        <w:rPr>
          <w:rFonts w:ascii="Arial" w:eastAsia="Times New Roman" w:hAnsi="Arial" w:cs="Arial"/>
          <w:color w:val="1A1B1B"/>
          <w:spacing w:val="-5"/>
          <w:sz w:val="24"/>
          <w:szCs w:val="24"/>
          <w:lang w:eastAsia="ru-RU"/>
        </w:rPr>
        <w:t xml:space="preserve">Организация «Репортеры без границ» опубликовала </w:t>
      </w:r>
      <w:hyperlink r:id="rId12" w:history="1">
        <w:r w:rsidRPr="00190806">
          <w:rPr>
            <w:rStyle w:val="aff0"/>
            <w:rFonts w:ascii="Arial" w:eastAsia="Times New Roman" w:hAnsi="Arial" w:cs="Arial"/>
            <w:spacing w:val="-5"/>
            <w:sz w:val="24"/>
            <w:szCs w:val="24"/>
            <w:lang w:eastAsia="ru-RU"/>
          </w:rPr>
          <w:t>заявление,</w:t>
        </w:r>
      </w:hyperlink>
      <w:r w:rsidRPr="00190806">
        <w:rPr>
          <w:rFonts w:ascii="Arial" w:eastAsia="Times New Roman" w:hAnsi="Arial" w:cs="Arial"/>
          <w:color w:val="1A1B1B"/>
          <w:spacing w:val="-5"/>
          <w:sz w:val="24"/>
          <w:szCs w:val="24"/>
          <w:lang w:eastAsia="ru-RU"/>
        </w:rPr>
        <w:t xml:space="preserve"> в котором призывает президента </w:t>
      </w:r>
      <w:proofErr w:type="spellStart"/>
      <w:r w:rsidRPr="00190806">
        <w:rPr>
          <w:rFonts w:ascii="Arial" w:eastAsia="Times New Roman" w:hAnsi="Arial" w:cs="Arial"/>
          <w:color w:val="1A1B1B"/>
          <w:spacing w:val="-5"/>
          <w:sz w:val="24"/>
          <w:szCs w:val="24"/>
          <w:lang w:eastAsia="ru-RU"/>
        </w:rPr>
        <w:t>Токаева</w:t>
      </w:r>
      <w:proofErr w:type="spellEnd"/>
      <w:r w:rsidRPr="00190806">
        <w:rPr>
          <w:rFonts w:ascii="Arial" w:eastAsia="Times New Roman" w:hAnsi="Arial" w:cs="Arial"/>
          <w:color w:val="1A1B1B"/>
          <w:spacing w:val="-5"/>
          <w:sz w:val="24"/>
          <w:szCs w:val="24"/>
          <w:lang w:eastAsia="ru-RU"/>
        </w:rPr>
        <w:t xml:space="preserve"> не принимать закон о масс-медиа в существующем виде. </w:t>
      </w:r>
    </w:p>
    <w:p w:rsidR="00754EE8" w:rsidRPr="00754EE8" w:rsidRDefault="00240CF4" w:rsidP="00190806">
      <w:pPr>
        <w:shd w:val="clear" w:color="auto" w:fill="FFFFFF"/>
        <w:suppressAutoHyphens w:val="0"/>
        <w:spacing w:after="0" w:line="240" w:lineRule="auto"/>
        <w:jc w:val="both"/>
        <w:rPr>
          <w:rFonts w:ascii="Arial" w:eastAsia="Times New Roman" w:hAnsi="Arial" w:cs="Arial"/>
          <w:color w:val="050505"/>
          <w:sz w:val="24"/>
          <w:szCs w:val="24"/>
          <w:lang w:eastAsia="ru-RU"/>
        </w:rPr>
      </w:pPr>
      <w:hyperlink r:id="rId13" w:history="1">
        <w:r w:rsidR="004B6F58" w:rsidRPr="00BE2C20">
          <w:rPr>
            <w:rStyle w:val="aff0"/>
            <w:rFonts w:ascii="Arial" w:eastAsia="Times New Roman" w:hAnsi="Arial" w:cs="Arial"/>
            <w:sz w:val="24"/>
            <w:szCs w:val="24"/>
            <w:lang w:eastAsia="ru-RU"/>
          </w:rPr>
          <w:t>М</w:t>
        </w:r>
        <w:r w:rsidR="00754EE8" w:rsidRPr="00BE2C20">
          <w:rPr>
            <w:rStyle w:val="aff0"/>
            <w:rFonts w:ascii="Arial" w:eastAsia="Times New Roman" w:hAnsi="Arial" w:cs="Arial"/>
            <w:sz w:val="24"/>
            <w:szCs w:val="24"/>
            <w:lang w:eastAsia="ru-RU"/>
          </w:rPr>
          <w:t>еждународные стандарты правил аккредитации иностранных журналистов</w:t>
        </w:r>
        <w:r w:rsidR="004B6F58" w:rsidRPr="00BE2C20">
          <w:rPr>
            <w:rStyle w:val="aff0"/>
            <w:rFonts w:ascii="Arial" w:eastAsia="Times New Roman" w:hAnsi="Arial" w:cs="Arial"/>
            <w:sz w:val="24"/>
            <w:szCs w:val="24"/>
            <w:lang w:eastAsia="ru-RU"/>
          </w:rPr>
          <w:t xml:space="preserve"> стран-участниц ОБСЕ</w:t>
        </w:r>
      </w:hyperlink>
      <w:r w:rsidR="00754EE8" w:rsidRPr="00754EE8">
        <w:rPr>
          <w:rFonts w:ascii="Arial" w:eastAsia="Times New Roman" w:hAnsi="Arial" w:cs="Arial"/>
          <w:color w:val="050505"/>
          <w:sz w:val="24"/>
          <w:szCs w:val="24"/>
          <w:lang w:eastAsia="ru-RU"/>
        </w:rPr>
        <w:t xml:space="preserve">. Вот самые важные пункты: </w:t>
      </w:r>
    </w:p>
    <w:p w:rsidR="0001063B" w:rsidRPr="00190806" w:rsidRDefault="00A80D44" w:rsidP="00190806">
      <w:pPr>
        <w:numPr>
          <w:ilvl w:val="0"/>
          <w:numId w:val="34"/>
        </w:numPr>
        <w:shd w:val="clear" w:color="auto" w:fill="FFFFFF"/>
        <w:suppressAutoHyphens w:val="0"/>
        <w:spacing w:after="0" w:line="240" w:lineRule="auto"/>
        <w:jc w:val="both"/>
        <w:rPr>
          <w:rFonts w:ascii="Arial" w:eastAsia="Times New Roman" w:hAnsi="Arial" w:cs="Arial"/>
          <w:color w:val="050505"/>
          <w:sz w:val="24"/>
          <w:szCs w:val="24"/>
          <w:lang w:eastAsia="ru-RU"/>
        </w:rPr>
      </w:pPr>
      <w:r w:rsidRPr="00190806">
        <w:rPr>
          <w:rFonts w:ascii="Arial" w:eastAsia="Times New Roman" w:hAnsi="Arial" w:cs="Arial"/>
          <w:bCs/>
          <w:color w:val="050505"/>
          <w:sz w:val="24"/>
          <w:szCs w:val="24"/>
          <w:lang w:eastAsia="ru-RU"/>
        </w:rPr>
        <w:t>Аккредитация зарубежных журналистов не должна быть условием для получения визы или въезда в страну;</w:t>
      </w:r>
    </w:p>
    <w:p w:rsidR="0001063B" w:rsidRPr="00190806" w:rsidRDefault="00A80D44" w:rsidP="00190806">
      <w:pPr>
        <w:numPr>
          <w:ilvl w:val="0"/>
          <w:numId w:val="34"/>
        </w:numPr>
        <w:shd w:val="clear" w:color="auto" w:fill="FFFFFF"/>
        <w:suppressAutoHyphens w:val="0"/>
        <w:spacing w:after="0" w:line="240" w:lineRule="auto"/>
        <w:jc w:val="both"/>
        <w:rPr>
          <w:rFonts w:ascii="Arial" w:eastAsia="Times New Roman" w:hAnsi="Arial" w:cs="Arial"/>
          <w:color w:val="050505"/>
          <w:sz w:val="24"/>
          <w:szCs w:val="24"/>
          <w:lang w:eastAsia="ru-RU"/>
        </w:rPr>
      </w:pPr>
      <w:r w:rsidRPr="00190806">
        <w:rPr>
          <w:rFonts w:ascii="Arial" w:eastAsia="Times New Roman" w:hAnsi="Arial" w:cs="Arial"/>
          <w:bCs/>
          <w:color w:val="050505"/>
          <w:sz w:val="24"/>
          <w:szCs w:val="24"/>
          <w:lang w:eastAsia="ru-RU"/>
        </w:rPr>
        <w:t xml:space="preserve">Важно обеспечить, чтобы </w:t>
      </w:r>
      <w:proofErr w:type="spellStart"/>
      <w:r w:rsidRPr="00190806">
        <w:rPr>
          <w:rFonts w:ascii="Arial" w:eastAsia="Times New Roman" w:hAnsi="Arial" w:cs="Arial"/>
          <w:bCs/>
          <w:color w:val="050505"/>
          <w:sz w:val="24"/>
          <w:szCs w:val="24"/>
          <w:lang w:eastAsia="ru-RU"/>
        </w:rPr>
        <w:t>фрилансеры</w:t>
      </w:r>
      <w:proofErr w:type="spellEnd"/>
      <w:r w:rsidRPr="00190806">
        <w:rPr>
          <w:rFonts w:ascii="Arial" w:eastAsia="Times New Roman" w:hAnsi="Arial" w:cs="Arial"/>
          <w:bCs/>
          <w:color w:val="050505"/>
          <w:sz w:val="24"/>
          <w:szCs w:val="24"/>
          <w:lang w:eastAsia="ru-RU"/>
        </w:rPr>
        <w:t xml:space="preserve"> имели право на получение аккредитации;</w:t>
      </w:r>
    </w:p>
    <w:p w:rsidR="0001063B" w:rsidRPr="00190806" w:rsidRDefault="00A80D44" w:rsidP="00190806">
      <w:pPr>
        <w:numPr>
          <w:ilvl w:val="0"/>
          <w:numId w:val="34"/>
        </w:numPr>
        <w:shd w:val="clear" w:color="auto" w:fill="FFFFFF"/>
        <w:suppressAutoHyphens w:val="0"/>
        <w:spacing w:after="0" w:line="240" w:lineRule="auto"/>
        <w:jc w:val="both"/>
        <w:rPr>
          <w:rFonts w:ascii="Arial" w:eastAsia="Times New Roman" w:hAnsi="Arial" w:cs="Arial"/>
          <w:color w:val="050505"/>
          <w:sz w:val="24"/>
          <w:szCs w:val="24"/>
          <w:lang w:eastAsia="ru-RU"/>
        </w:rPr>
      </w:pPr>
      <w:r w:rsidRPr="00190806">
        <w:rPr>
          <w:rFonts w:ascii="Arial" w:eastAsia="Times New Roman" w:hAnsi="Arial" w:cs="Arial"/>
          <w:bCs/>
          <w:color w:val="050505"/>
          <w:sz w:val="24"/>
          <w:szCs w:val="24"/>
          <w:lang w:eastAsia="ru-RU"/>
        </w:rPr>
        <w:t>Аккредитация не может использоваться как инструмент контроля за содержанием публикаций, и она не должна ограничивать распространение информации между</w:t>
      </w:r>
      <w:r w:rsidRPr="00190806">
        <w:rPr>
          <w:rFonts w:ascii="Arial" w:eastAsia="Times New Roman" w:hAnsi="Arial" w:cs="Arial"/>
          <w:bCs/>
          <w:color w:val="050505"/>
          <w:sz w:val="24"/>
          <w:szCs w:val="24"/>
          <w:lang w:eastAsia="ru-RU"/>
        </w:rPr>
        <w:br/>
        <w:t xml:space="preserve">государствами. </w:t>
      </w:r>
    </w:p>
    <w:p w:rsidR="0001063B" w:rsidRPr="00190806" w:rsidRDefault="00A80D44" w:rsidP="00190806">
      <w:pPr>
        <w:numPr>
          <w:ilvl w:val="0"/>
          <w:numId w:val="34"/>
        </w:numPr>
        <w:shd w:val="clear" w:color="auto" w:fill="FFFFFF"/>
        <w:suppressAutoHyphens w:val="0"/>
        <w:spacing w:after="0" w:line="240" w:lineRule="auto"/>
        <w:jc w:val="both"/>
        <w:rPr>
          <w:rFonts w:ascii="Arial" w:eastAsia="Times New Roman" w:hAnsi="Arial" w:cs="Arial"/>
          <w:color w:val="050505"/>
          <w:sz w:val="24"/>
          <w:szCs w:val="24"/>
          <w:lang w:eastAsia="ru-RU"/>
        </w:rPr>
      </w:pPr>
      <w:r w:rsidRPr="00190806">
        <w:rPr>
          <w:rFonts w:ascii="Arial" w:eastAsia="Times New Roman" w:hAnsi="Arial" w:cs="Arial"/>
          <w:bCs/>
          <w:color w:val="050505"/>
          <w:sz w:val="24"/>
          <w:szCs w:val="24"/>
          <w:lang w:eastAsia="ru-RU"/>
        </w:rPr>
        <w:t>Отказ или лишение аккредитации не могут использоваться в качестве мер по борьбе с иностранной пропагандой.</w:t>
      </w:r>
    </w:p>
    <w:p w:rsidR="0001063B" w:rsidRPr="00190806" w:rsidRDefault="00A80D44" w:rsidP="00190806">
      <w:pPr>
        <w:numPr>
          <w:ilvl w:val="0"/>
          <w:numId w:val="34"/>
        </w:numPr>
        <w:shd w:val="clear" w:color="auto" w:fill="FFFFFF"/>
        <w:suppressAutoHyphens w:val="0"/>
        <w:spacing w:after="0" w:line="240" w:lineRule="auto"/>
        <w:jc w:val="both"/>
        <w:rPr>
          <w:rFonts w:ascii="Arial" w:eastAsia="Times New Roman" w:hAnsi="Arial" w:cs="Arial"/>
          <w:color w:val="050505"/>
          <w:sz w:val="24"/>
          <w:szCs w:val="24"/>
          <w:lang w:eastAsia="ru-RU"/>
        </w:rPr>
      </w:pPr>
      <w:r w:rsidRPr="00190806">
        <w:rPr>
          <w:rFonts w:ascii="Arial" w:eastAsia="Times New Roman" w:hAnsi="Arial" w:cs="Arial"/>
          <w:bCs/>
          <w:color w:val="050505"/>
          <w:sz w:val="24"/>
          <w:szCs w:val="24"/>
          <w:lang w:eastAsia="ru-RU"/>
        </w:rPr>
        <w:t>Важно, чтобы правила аккредитации устанавливали законные основания для отказа и лишения аккредитации. Отказ и лишение представляют собой крайние меры и не могут служить в качестве наказания за профессиональную деятельность или содержание материалов</w:t>
      </w:r>
    </w:p>
    <w:p w:rsidR="00190806" w:rsidRPr="00190806" w:rsidRDefault="00190806" w:rsidP="00190806">
      <w:pPr>
        <w:shd w:val="clear" w:color="auto" w:fill="FFFFFF"/>
        <w:suppressAutoHyphens w:val="0"/>
        <w:spacing w:after="0" w:line="240" w:lineRule="auto"/>
        <w:jc w:val="both"/>
        <w:rPr>
          <w:rFonts w:ascii="Arial" w:eastAsia="Times New Roman" w:hAnsi="Arial" w:cs="Arial"/>
          <w:bCs/>
          <w:color w:val="050505"/>
          <w:sz w:val="24"/>
          <w:szCs w:val="24"/>
          <w:lang w:eastAsia="ru-RU"/>
        </w:rPr>
      </w:pPr>
    </w:p>
    <w:p w:rsidR="00190806" w:rsidRPr="00CC12FA" w:rsidRDefault="00190806" w:rsidP="00190806">
      <w:pPr>
        <w:shd w:val="clear" w:color="auto" w:fill="FFFFFF"/>
        <w:suppressAutoHyphens w:val="0"/>
        <w:spacing w:after="0" w:line="240" w:lineRule="auto"/>
        <w:jc w:val="both"/>
        <w:rPr>
          <w:rFonts w:ascii="Arial" w:eastAsia="Times New Roman" w:hAnsi="Arial" w:cs="Arial"/>
          <w:b/>
          <w:color w:val="050505"/>
          <w:sz w:val="24"/>
          <w:szCs w:val="24"/>
          <w:lang w:eastAsia="ru-RU"/>
        </w:rPr>
      </w:pPr>
      <w:bookmarkStart w:id="0" w:name="_GoBack"/>
      <w:r w:rsidRPr="00CC12FA">
        <w:rPr>
          <w:rFonts w:ascii="Arial" w:eastAsia="Times New Roman" w:hAnsi="Arial" w:cs="Arial"/>
          <w:b/>
          <w:bCs/>
          <w:color w:val="050505"/>
          <w:sz w:val="24"/>
          <w:szCs w:val="24"/>
          <w:lang w:eastAsia="ru-RU"/>
        </w:rPr>
        <w:t>Обязательства стран-участниц ОБСЕ</w:t>
      </w:r>
    </w:p>
    <w:bookmarkEnd w:id="0"/>
    <w:p w:rsidR="0001063B" w:rsidRPr="00190806" w:rsidRDefault="00A80D44" w:rsidP="00190806">
      <w:pPr>
        <w:numPr>
          <w:ilvl w:val="0"/>
          <w:numId w:val="34"/>
        </w:numPr>
        <w:shd w:val="clear" w:color="auto" w:fill="FFFFFF"/>
        <w:suppressAutoHyphens w:val="0"/>
        <w:spacing w:after="0" w:line="240" w:lineRule="auto"/>
        <w:jc w:val="both"/>
        <w:rPr>
          <w:rFonts w:ascii="Arial" w:eastAsia="Times New Roman" w:hAnsi="Arial" w:cs="Arial"/>
          <w:color w:val="050505"/>
          <w:sz w:val="24"/>
          <w:szCs w:val="24"/>
          <w:lang w:eastAsia="ru-RU"/>
        </w:rPr>
      </w:pPr>
      <w:r w:rsidRPr="00190806">
        <w:rPr>
          <w:rFonts w:ascii="Arial" w:eastAsia="Times New Roman" w:hAnsi="Arial" w:cs="Arial"/>
          <w:bCs/>
          <w:color w:val="050505"/>
          <w:sz w:val="24"/>
          <w:szCs w:val="24"/>
          <w:lang w:eastAsia="ru-RU"/>
        </w:rPr>
        <w:t>Оперативно пересматривать решения об отказе в выдаче аккредитации и виз;</w:t>
      </w:r>
    </w:p>
    <w:p w:rsidR="0001063B" w:rsidRPr="00190806" w:rsidRDefault="00A80D44" w:rsidP="00190806">
      <w:pPr>
        <w:numPr>
          <w:ilvl w:val="0"/>
          <w:numId w:val="34"/>
        </w:numPr>
        <w:shd w:val="clear" w:color="auto" w:fill="FFFFFF"/>
        <w:suppressAutoHyphens w:val="0"/>
        <w:spacing w:after="0" w:line="240" w:lineRule="auto"/>
        <w:jc w:val="both"/>
        <w:rPr>
          <w:rFonts w:ascii="Arial" w:eastAsia="Times New Roman" w:hAnsi="Arial" w:cs="Arial"/>
          <w:color w:val="050505"/>
          <w:sz w:val="24"/>
          <w:szCs w:val="24"/>
          <w:lang w:eastAsia="ru-RU"/>
        </w:rPr>
      </w:pPr>
      <w:r w:rsidRPr="00190806">
        <w:rPr>
          <w:rFonts w:ascii="Arial" w:eastAsia="Times New Roman" w:hAnsi="Arial" w:cs="Arial"/>
          <w:bCs/>
          <w:color w:val="050505"/>
          <w:sz w:val="24"/>
          <w:szCs w:val="24"/>
          <w:lang w:eastAsia="ru-RU"/>
        </w:rPr>
        <w:t>Облегчать перемещение иностранных журналистов по территории государств-участников, за исключением мест, закрытых по соображениям безопасности;</w:t>
      </w:r>
    </w:p>
    <w:p w:rsidR="0001063B" w:rsidRPr="00190806" w:rsidRDefault="00A80D44" w:rsidP="00190806">
      <w:pPr>
        <w:numPr>
          <w:ilvl w:val="0"/>
          <w:numId w:val="34"/>
        </w:numPr>
        <w:shd w:val="clear" w:color="auto" w:fill="FFFFFF"/>
        <w:suppressAutoHyphens w:val="0"/>
        <w:spacing w:after="0" w:line="240" w:lineRule="auto"/>
        <w:jc w:val="both"/>
        <w:rPr>
          <w:rFonts w:ascii="Arial" w:eastAsia="Times New Roman" w:hAnsi="Arial" w:cs="Arial"/>
          <w:color w:val="050505"/>
          <w:sz w:val="24"/>
          <w:szCs w:val="24"/>
          <w:lang w:eastAsia="ru-RU"/>
        </w:rPr>
      </w:pPr>
      <w:r w:rsidRPr="00190806">
        <w:rPr>
          <w:rFonts w:ascii="Arial" w:eastAsia="Times New Roman" w:hAnsi="Arial" w:cs="Arial"/>
          <w:bCs/>
          <w:color w:val="050505"/>
          <w:sz w:val="24"/>
          <w:szCs w:val="24"/>
          <w:lang w:eastAsia="ru-RU"/>
        </w:rPr>
        <w:t>Создавать условия для общения с источниками информации, включая государственных должностных лиц;</w:t>
      </w:r>
    </w:p>
    <w:p w:rsidR="0001063B" w:rsidRPr="00190806" w:rsidRDefault="00A80D44" w:rsidP="00190806">
      <w:pPr>
        <w:numPr>
          <w:ilvl w:val="0"/>
          <w:numId w:val="34"/>
        </w:numPr>
        <w:shd w:val="clear" w:color="auto" w:fill="FFFFFF"/>
        <w:suppressAutoHyphens w:val="0"/>
        <w:spacing w:after="0" w:line="240" w:lineRule="auto"/>
        <w:jc w:val="both"/>
        <w:rPr>
          <w:rFonts w:ascii="Arial" w:eastAsia="Times New Roman" w:hAnsi="Arial" w:cs="Arial"/>
          <w:color w:val="050505"/>
          <w:sz w:val="24"/>
          <w:szCs w:val="24"/>
          <w:lang w:eastAsia="ru-RU"/>
        </w:rPr>
      </w:pPr>
      <w:r w:rsidRPr="00190806">
        <w:rPr>
          <w:rFonts w:ascii="Arial" w:eastAsia="Times New Roman" w:hAnsi="Arial" w:cs="Arial"/>
          <w:bCs/>
          <w:color w:val="050505"/>
          <w:sz w:val="24"/>
          <w:szCs w:val="24"/>
          <w:lang w:eastAsia="ru-RU"/>
        </w:rPr>
        <w:t>Обеспечивать право на ввоз технического оборудования (фото-, кино-, магнитофонного, радио- и телевизионного) при условии последующего вывоза.</w:t>
      </w:r>
    </w:p>
    <w:p w:rsidR="00190806" w:rsidRPr="00754EE8" w:rsidRDefault="00190806" w:rsidP="00190806">
      <w:pPr>
        <w:shd w:val="clear" w:color="auto" w:fill="FFFFFF"/>
        <w:suppressAutoHyphens w:val="0"/>
        <w:spacing w:after="0" w:line="240" w:lineRule="auto"/>
        <w:jc w:val="both"/>
        <w:rPr>
          <w:rFonts w:ascii="Arial" w:eastAsia="Times New Roman" w:hAnsi="Arial" w:cs="Arial"/>
          <w:color w:val="050505"/>
          <w:sz w:val="24"/>
          <w:szCs w:val="24"/>
          <w:lang w:eastAsia="ru-RU"/>
        </w:rPr>
      </w:pPr>
    </w:p>
    <w:p w:rsidR="00754EE8" w:rsidRPr="00190806" w:rsidRDefault="00754EE8" w:rsidP="00190806">
      <w:pPr>
        <w:shd w:val="clear" w:color="auto" w:fill="FFFFFF"/>
        <w:jc w:val="both"/>
        <w:rPr>
          <w:rFonts w:ascii="Arial" w:eastAsia="Arial" w:hAnsi="Arial" w:cs="Arial"/>
          <w:color w:val="auto"/>
          <w:sz w:val="24"/>
          <w:szCs w:val="24"/>
        </w:rPr>
      </w:pPr>
    </w:p>
    <w:sectPr w:rsidR="00754EE8" w:rsidRPr="00190806">
      <w:pgSz w:w="11906" w:h="16838"/>
      <w:pgMar w:top="567" w:right="567" w:bottom="777" w:left="1134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CF4" w:rsidRDefault="00240CF4">
      <w:pPr>
        <w:spacing w:after="0" w:line="240" w:lineRule="auto"/>
      </w:pPr>
      <w:r>
        <w:separator/>
      </w:r>
    </w:p>
  </w:endnote>
  <w:endnote w:type="continuationSeparator" w:id="0">
    <w:p w:rsidR="00240CF4" w:rsidRDefault="00240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reeSans">
    <w:panose1 w:val="00000000000000000000"/>
    <w:charset w:val="00"/>
    <w:family w:val="roman"/>
    <w:notTrueType/>
    <w:pitch w:val="default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195" w:rsidRDefault="00A80D44">
    <w:pPr>
      <w:pBdr>
        <w:top w:val="nil"/>
        <w:left w:val="nil"/>
        <w:bottom w:val="nil"/>
        <w:right w:val="nil"/>
        <w:between w:val="nil"/>
      </w:pBdr>
      <w:spacing w:after="0" w:line="240" w:lineRule="auto"/>
      <w:ind w:right="360"/>
      <w:rPr>
        <w:rFonts w:ascii="Times New Roman" w:eastAsia="Times New Roman" w:hAnsi="Times New Roman" w:cs="Times New Roman"/>
        <w:sz w:val="20"/>
        <w:szCs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6045200</wp:posOffset>
              </wp:positionH>
              <wp:positionV relativeFrom="paragraph">
                <wp:posOffset>0</wp:posOffset>
              </wp:positionV>
              <wp:extent cx="70485" cy="151765"/>
              <wp:effectExtent l="0" t="0" r="0" b="0"/>
              <wp:wrapSquare wrapText="bothSides" distT="0" distB="0" distL="114300" distR="114300"/>
              <wp:docPr id="2" name="Прямоугольник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315520" y="3708880"/>
                        <a:ext cx="60960" cy="1422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F72195" w:rsidRDefault="00A80D4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</w:rPr>
                            <w:t>PAGE10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Прямоугольник 2" o:spid="_x0000_s1026" style="position:absolute;margin-left:476pt;margin-top:0;width:5.55pt;height:11.9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" stroked="f">
              <v:textbox inset="2.53958mm,1.2694mm,2.53958mm,1.2694mm">
                <w:txbxContent>
                  <w:p w:rsidR="00F72195" w:rsidRDefault="00A80D44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sz w:val="20"/>
                      </w:rPr>
                      <w:t>PAGE10</w:t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195" w:rsidRDefault="00F7219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CF4" w:rsidRDefault="00240CF4">
      <w:pPr>
        <w:spacing w:after="0" w:line="240" w:lineRule="auto"/>
      </w:pPr>
      <w:r>
        <w:separator/>
      </w:r>
    </w:p>
  </w:footnote>
  <w:footnote w:type="continuationSeparator" w:id="0">
    <w:p w:rsidR="00240CF4" w:rsidRDefault="00240C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195" w:rsidRDefault="00F72195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D472F"/>
    <w:multiLevelType w:val="multilevel"/>
    <w:tmpl w:val="19A636A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160" w:hanging="72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240" w:hanging="1080"/>
      </w:pPr>
    </w:lvl>
    <w:lvl w:ilvl="6">
      <w:start w:val="1"/>
      <w:numFmt w:val="decimal"/>
      <w:lvlText w:val="%1.%2.%3.%4.%5.%6.%7"/>
      <w:lvlJc w:val="left"/>
      <w:pPr>
        <w:ind w:left="3960" w:hanging="1440"/>
      </w:pPr>
    </w:lvl>
    <w:lvl w:ilvl="7">
      <w:start w:val="1"/>
      <w:numFmt w:val="decimal"/>
      <w:lvlText w:val="%1.%2.%3.%4.%5.%6.%7.%8"/>
      <w:lvlJc w:val="left"/>
      <w:pPr>
        <w:ind w:left="4320" w:hanging="1440"/>
      </w:pPr>
    </w:lvl>
    <w:lvl w:ilvl="8">
      <w:start w:val="1"/>
      <w:numFmt w:val="decimal"/>
      <w:lvlText w:val="%1.%2.%3.%4.%5.%6.%7.%8.%9"/>
      <w:lvlJc w:val="left"/>
      <w:pPr>
        <w:ind w:left="4680" w:hanging="1440"/>
      </w:pPr>
    </w:lvl>
  </w:abstractNum>
  <w:abstractNum w:abstractNumId="1" w15:restartNumberingAfterBreak="0">
    <w:nsid w:val="086C585A"/>
    <w:multiLevelType w:val="multilevel"/>
    <w:tmpl w:val="62AE454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32C23"/>
    <w:multiLevelType w:val="multilevel"/>
    <w:tmpl w:val="F1143B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522D0"/>
    <w:multiLevelType w:val="multilevel"/>
    <w:tmpl w:val="8410D7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802595"/>
    <w:multiLevelType w:val="multilevel"/>
    <w:tmpl w:val="E678415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CE25F4"/>
    <w:multiLevelType w:val="multilevel"/>
    <w:tmpl w:val="640C86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2645C7"/>
    <w:multiLevelType w:val="multilevel"/>
    <w:tmpl w:val="56B834A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58720F8"/>
    <w:multiLevelType w:val="multilevel"/>
    <w:tmpl w:val="E5F206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710B12"/>
    <w:multiLevelType w:val="hybridMultilevel"/>
    <w:tmpl w:val="D3AE33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D21AF0"/>
    <w:multiLevelType w:val="multilevel"/>
    <w:tmpl w:val="597A34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b w:val="0"/>
      </w:rPr>
    </w:lvl>
  </w:abstractNum>
  <w:abstractNum w:abstractNumId="10" w15:restartNumberingAfterBreak="0">
    <w:nsid w:val="231E7D6C"/>
    <w:multiLevelType w:val="hybridMultilevel"/>
    <w:tmpl w:val="D68096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03610E"/>
    <w:multiLevelType w:val="hybridMultilevel"/>
    <w:tmpl w:val="63C29D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635C1"/>
    <w:multiLevelType w:val="multilevel"/>
    <w:tmpl w:val="F8AA21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2D4A277D"/>
    <w:multiLevelType w:val="multilevel"/>
    <w:tmpl w:val="64A0E5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967D0A"/>
    <w:multiLevelType w:val="hybridMultilevel"/>
    <w:tmpl w:val="7BEC94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4D6BFE"/>
    <w:multiLevelType w:val="multilevel"/>
    <w:tmpl w:val="86FE47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3BCB2AEB"/>
    <w:multiLevelType w:val="multilevel"/>
    <w:tmpl w:val="55CE58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B747C6"/>
    <w:multiLevelType w:val="hybridMultilevel"/>
    <w:tmpl w:val="656EB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1F743D"/>
    <w:multiLevelType w:val="multilevel"/>
    <w:tmpl w:val="469A17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447C1DB0"/>
    <w:multiLevelType w:val="multilevel"/>
    <w:tmpl w:val="1C66FC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2615DC"/>
    <w:multiLevelType w:val="multilevel"/>
    <w:tmpl w:val="B69ADD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E3746E"/>
    <w:multiLevelType w:val="hybridMultilevel"/>
    <w:tmpl w:val="CC8EF304"/>
    <w:lvl w:ilvl="0" w:tplc="7E7024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F2BC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A6D5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8EA7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AE2B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5A2B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08ED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7EB8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C082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F732EF9"/>
    <w:multiLevelType w:val="multilevel"/>
    <w:tmpl w:val="6F7ECA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201E2B"/>
    <w:multiLevelType w:val="hybridMultilevel"/>
    <w:tmpl w:val="0CBCD4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A4F30"/>
    <w:multiLevelType w:val="multilevel"/>
    <w:tmpl w:val="613824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514F90"/>
    <w:multiLevelType w:val="hybridMultilevel"/>
    <w:tmpl w:val="FF74BB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FB392A"/>
    <w:multiLevelType w:val="hybridMultilevel"/>
    <w:tmpl w:val="8EA02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E62616"/>
    <w:multiLevelType w:val="multilevel"/>
    <w:tmpl w:val="CD969C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17587F"/>
    <w:multiLevelType w:val="multilevel"/>
    <w:tmpl w:val="9976B54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BD003F4"/>
    <w:multiLevelType w:val="multilevel"/>
    <w:tmpl w:val="CBCABA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DE5D9E"/>
    <w:multiLevelType w:val="multilevel"/>
    <w:tmpl w:val="60C251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A408DD"/>
    <w:multiLevelType w:val="hybridMultilevel"/>
    <w:tmpl w:val="5C9ADDF2"/>
    <w:lvl w:ilvl="0" w:tplc="23D0677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42FEE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08C7E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5476D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7985D0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5852D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A8EC1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249A5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F5EF17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186EAA"/>
    <w:multiLevelType w:val="multilevel"/>
    <w:tmpl w:val="7610C9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6A614F8F"/>
    <w:multiLevelType w:val="multilevel"/>
    <w:tmpl w:val="BB2E79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BA58B1"/>
    <w:multiLevelType w:val="multilevel"/>
    <w:tmpl w:val="8C2038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D2355B"/>
    <w:multiLevelType w:val="multilevel"/>
    <w:tmpl w:val="59C443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841D3A"/>
    <w:multiLevelType w:val="multilevel"/>
    <w:tmpl w:val="F95CC9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E35C21"/>
    <w:multiLevelType w:val="multilevel"/>
    <w:tmpl w:val="5378936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 w15:restartNumberingAfterBreak="0">
    <w:nsid w:val="75F33DE4"/>
    <w:multiLevelType w:val="multilevel"/>
    <w:tmpl w:val="23165F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39" w15:restartNumberingAfterBreak="0">
    <w:nsid w:val="788145F7"/>
    <w:multiLevelType w:val="multilevel"/>
    <w:tmpl w:val="D4DA2B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823F2A"/>
    <w:multiLevelType w:val="multilevel"/>
    <w:tmpl w:val="F19686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514272"/>
    <w:multiLevelType w:val="multilevel"/>
    <w:tmpl w:val="B84490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"/>
  </w:num>
  <w:num w:numId="3">
    <w:abstractNumId w:val="9"/>
  </w:num>
  <w:num w:numId="4">
    <w:abstractNumId w:val="0"/>
  </w:num>
  <w:num w:numId="5">
    <w:abstractNumId w:val="29"/>
  </w:num>
  <w:num w:numId="6">
    <w:abstractNumId w:val="15"/>
  </w:num>
  <w:num w:numId="7">
    <w:abstractNumId w:val="38"/>
  </w:num>
  <w:num w:numId="8">
    <w:abstractNumId w:val="40"/>
  </w:num>
  <w:num w:numId="9">
    <w:abstractNumId w:val="36"/>
  </w:num>
  <w:num w:numId="10">
    <w:abstractNumId w:val="35"/>
  </w:num>
  <w:num w:numId="11">
    <w:abstractNumId w:val="5"/>
  </w:num>
  <w:num w:numId="12">
    <w:abstractNumId w:val="20"/>
  </w:num>
  <w:num w:numId="13">
    <w:abstractNumId w:val="2"/>
  </w:num>
  <w:num w:numId="14">
    <w:abstractNumId w:val="3"/>
  </w:num>
  <w:num w:numId="15">
    <w:abstractNumId w:val="27"/>
  </w:num>
  <w:num w:numId="16">
    <w:abstractNumId w:val="4"/>
  </w:num>
  <w:num w:numId="17">
    <w:abstractNumId w:val="41"/>
  </w:num>
  <w:num w:numId="18">
    <w:abstractNumId w:val="30"/>
  </w:num>
  <w:num w:numId="19">
    <w:abstractNumId w:val="24"/>
  </w:num>
  <w:num w:numId="20">
    <w:abstractNumId w:val="28"/>
  </w:num>
  <w:num w:numId="21">
    <w:abstractNumId w:val="6"/>
  </w:num>
  <w:num w:numId="22">
    <w:abstractNumId w:val="39"/>
  </w:num>
  <w:num w:numId="23">
    <w:abstractNumId w:val="7"/>
  </w:num>
  <w:num w:numId="24">
    <w:abstractNumId w:val="22"/>
  </w:num>
  <w:num w:numId="25">
    <w:abstractNumId w:val="34"/>
  </w:num>
  <w:num w:numId="26">
    <w:abstractNumId w:val="13"/>
  </w:num>
  <w:num w:numId="27">
    <w:abstractNumId w:val="19"/>
  </w:num>
  <w:num w:numId="28">
    <w:abstractNumId w:val="33"/>
  </w:num>
  <w:num w:numId="29">
    <w:abstractNumId w:val="17"/>
  </w:num>
  <w:num w:numId="30">
    <w:abstractNumId w:val="12"/>
  </w:num>
  <w:num w:numId="31">
    <w:abstractNumId w:val="32"/>
  </w:num>
  <w:num w:numId="32">
    <w:abstractNumId w:val="37"/>
  </w:num>
  <w:num w:numId="33">
    <w:abstractNumId w:val="18"/>
  </w:num>
  <w:num w:numId="34">
    <w:abstractNumId w:val="31"/>
  </w:num>
  <w:num w:numId="35">
    <w:abstractNumId w:val="21"/>
  </w:num>
  <w:num w:numId="36">
    <w:abstractNumId w:val="25"/>
  </w:num>
  <w:num w:numId="37">
    <w:abstractNumId w:val="8"/>
  </w:num>
  <w:num w:numId="38">
    <w:abstractNumId w:val="10"/>
  </w:num>
  <w:num w:numId="39">
    <w:abstractNumId w:val="14"/>
  </w:num>
  <w:num w:numId="40">
    <w:abstractNumId w:val="26"/>
  </w:num>
  <w:num w:numId="41">
    <w:abstractNumId w:val="11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195"/>
    <w:rsid w:val="0001063B"/>
    <w:rsid w:val="00190806"/>
    <w:rsid w:val="00240CF4"/>
    <w:rsid w:val="002D02B0"/>
    <w:rsid w:val="00343A67"/>
    <w:rsid w:val="004B6F58"/>
    <w:rsid w:val="005B68DF"/>
    <w:rsid w:val="005C7112"/>
    <w:rsid w:val="006D296E"/>
    <w:rsid w:val="00754EE8"/>
    <w:rsid w:val="00896482"/>
    <w:rsid w:val="00A80D44"/>
    <w:rsid w:val="00B371D2"/>
    <w:rsid w:val="00B82084"/>
    <w:rsid w:val="00BE2C20"/>
    <w:rsid w:val="00CB18EA"/>
    <w:rsid w:val="00CC12FA"/>
    <w:rsid w:val="00D358D9"/>
    <w:rsid w:val="00E666D0"/>
    <w:rsid w:val="00F72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70EF3"/>
  <w15:docId w15:val="{24C203D8-049E-48CC-86D5-C665DC384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A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E9F"/>
    <w:pPr>
      <w:suppressAutoHyphens/>
    </w:pPr>
    <w:rPr>
      <w:lang w:eastAsia="zh-CN"/>
    </w:rPr>
  </w:style>
  <w:style w:type="paragraph" w:styleId="1">
    <w:name w:val="heading 1"/>
    <w:basedOn w:val="a"/>
    <w:link w:val="10"/>
    <w:uiPriority w:val="9"/>
    <w:qFormat/>
    <w:rsid w:val="00065A91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color w:val="auto"/>
      <w:sz w:val="24"/>
      <w:szCs w:val="24"/>
      <w:u w:val="single"/>
      <w:lang w:val="en-US" w:eastAsia="ru-RU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1"/>
    <w:uiPriority w:val="9"/>
    <w:qFormat/>
    <w:rsid w:val="009A4F8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1">
    <w:name w:val="Заголовок 11"/>
    <w:basedOn w:val="a"/>
    <w:qFormat/>
    <w:rsid w:val="000F7E9F"/>
    <w:pPr>
      <w:keepNext/>
      <w:tabs>
        <w:tab w:val="left" w:pos="0"/>
      </w:tabs>
      <w:spacing w:after="0" w:line="240" w:lineRule="auto"/>
      <w:jc w:val="both"/>
      <w:outlineLvl w:val="0"/>
    </w:pPr>
    <w:rPr>
      <w:rFonts w:ascii="Times New Roman" w:hAnsi="Times New Roman" w:cs="Times New Roman"/>
      <w:sz w:val="24"/>
      <w:szCs w:val="24"/>
      <w:u w:val="single"/>
      <w:lang w:val="en-US"/>
    </w:rPr>
  </w:style>
  <w:style w:type="paragraph" w:customStyle="1" w:styleId="21">
    <w:name w:val="Заголовок 21"/>
    <w:basedOn w:val="a"/>
    <w:qFormat/>
    <w:rsid w:val="000F7E9F"/>
    <w:pPr>
      <w:keepNext/>
      <w:tabs>
        <w:tab w:val="left" w:pos="0"/>
      </w:tabs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customStyle="1" w:styleId="310">
    <w:name w:val="Заголовок 31"/>
    <w:basedOn w:val="a"/>
    <w:qFormat/>
    <w:rsid w:val="000F7E9F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customStyle="1" w:styleId="WW8Num1z0">
    <w:name w:val="WW8Num1z0"/>
    <w:qFormat/>
    <w:rsid w:val="000F7E9F"/>
  </w:style>
  <w:style w:type="character" w:customStyle="1" w:styleId="WW8Num1z1">
    <w:name w:val="WW8Num1z1"/>
    <w:qFormat/>
    <w:rsid w:val="000F7E9F"/>
  </w:style>
  <w:style w:type="character" w:customStyle="1" w:styleId="WW8Num1z2">
    <w:name w:val="WW8Num1z2"/>
    <w:qFormat/>
    <w:rsid w:val="000F7E9F"/>
  </w:style>
  <w:style w:type="character" w:customStyle="1" w:styleId="WW8Num1z3">
    <w:name w:val="WW8Num1z3"/>
    <w:qFormat/>
    <w:rsid w:val="000F7E9F"/>
  </w:style>
  <w:style w:type="character" w:customStyle="1" w:styleId="WW8Num1z4">
    <w:name w:val="WW8Num1z4"/>
    <w:qFormat/>
    <w:rsid w:val="000F7E9F"/>
  </w:style>
  <w:style w:type="character" w:customStyle="1" w:styleId="WW8Num1z5">
    <w:name w:val="WW8Num1z5"/>
    <w:qFormat/>
    <w:rsid w:val="000F7E9F"/>
  </w:style>
  <w:style w:type="character" w:customStyle="1" w:styleId="WW8Num1z6">
    <w:name w:val="WW8Num1z6"/>
    <w:qFormat/>
    <w:rsid w:val="000F7E9F"/>
  </w:style>
  <w:style w:type="character" w:customStyle="1" w:styleId="WW8Num1z7">
    <w:name w:val="WW8Num1z7"/>
    <w:qFormat/>
    <w:rsid w:val="000F7E9F"/>
  </w:style>
  <w:style w:type="character" w:customStyle="1" w:styleId="WW8Num1z8">
    <w:name w:val="WW8Num1z8"/>
    <w:qFormat/>
    <w:rsid w:val="000F7E9F"/>
  </w:style>
  <w:style w:type="character" w:customStyle="1" w:styleId="WW8Num2z0">
    <w:name w:val="WW8Num2z0"/>
    <w:qFormat/>
    <w:rsid w:val="000F7E9F"/>
    <w:rPr>
      <w:rFonts w:ascii="Times New Roman" w:hAnsi="Times New Roman" w:cs="Times New Roman"/>
      <w:b/>
      <w:color w:val="000000"/>
      <w:sz w:val="24"/>
      <w:szCs w:val="24"/>
    </w:rPr>
  </w:style>
  <w:style w:type="character" w:customStyle="1" w:styleId="WW8Num3z0">
    <w:name w:val="WW8Num3z0"/>
    <w:qFormat/>
    <w:rsid w:val="000F7E9F"/>
    <w:rPr>
      <w:rFonts w:ascii="Times New Roman" w:hAnsi="Times New Roman" w:cs="Times New Roman"/>
      <w:sz w:val="24"/>
      <w:szCs w:val="24"/>
      <w:lang w:val="kk-KZ"/>
    </w:rPr>
  </w:style>
  <w:style w:type="character" w:customStyle="1" w:styleId="WW8Num4z0">
    <w:name w:val="WW8Num4z0"/>
    <w:qFormat/>
    <w:rsid w:val="000F7E9F"/>
    <w:rPr>
      <w:rFonts w:ascii="Times New Roman" w:hAnsi="Times New Roman" w:cs="Times New Roman"/>
      <w:b/>
      <w:sz w:val="24"/>
      <w:szCs w:val="24"/>
      <w:lang w:eastAsia="ru-RU"/>
    </w:rPr>
  </w:style>
  <w:style w:type="character" w:customStyle="1" w:styleId="WW8Num5z0">
    <w:name w:val="WW8Num5z0"/>
    <w:qFormat/>
    <w:rsid w:val="000F7E9F"/>
    <w:rPr>
      <w:rFonts w:ascii="Times New Roman" w:eastAsia="Calibri" w:hAnsi="Times New Roman" w:cs="Times New Roman"/>
      <w:b/>
      <w:sz w:val="24"/>
      <w:szCs w:val="20"/>
      <w:lang w:eastAsia="en-US"/>
    </w:rPr>
  </w:style>
  <w:style w:type="character" w:customStyle="1" w:styleId="WW8Num6z0">
    <w:name w:val="WW8Num6z0"/>
    <w:qFormat/>
    <w:rsid w:val="000F7E9F"/>
    <w:rPr>
      <w:rFonts w:ascii="Times New Roman" w:hAnsi="Times New Roman" w:cs="Times New Roman"/>
      <w:sz w:val="20"/>
      <w:szCs w:val="20"/>
      <w:lang w:val="ru-RU"/>
    </w:rPr>
  </w:style>
  <w:style w:type="character" w:customStyle="1" w:styleId="50">
    <w:name w:val="Основной шрифт абзаца5"/>
    <w:qFormat/>
    <w:rsid w:val="000F7E9F"/>
  </w:style>
  <w:style w:type="character" w:customStyle="1" w:styleId="WW8Num7z0">
    <w:name w:val="WW8Num7z0"/>
    <w:qFormat/>
    <w:rsid w:val="000F7E9F"/>
  </w:style>
  <w:style w:type="character" w:customStyle="1" w:styleId="WW8Num7z1">
    <w:name w:val="WW8Num7z1"/>
    <w:qFormat/>
    <w:rsid w:val="000F7E9F"/>
  </w:style>
  <w:style w:type="character" w:customStyle="1" w:styleId="WW8Num7z2">
    <w:name w:val="WW8Num7z2"/>
    <w:qFormat/>
    <w:rsid w:val="000F7E9F"/>
  </w:style>
  <w:style w:type="character" w:customStyle="1" w:styleId="WW8Num7z3">
    <w:name w:val="WW8Num7z3"/>
    <w:qFormat/>
    <w:rsid w:val="000F7E9F"/>
  </w:style>
  <w:style w:type="character" w:customStyle="1" w:styleId="WW8Num7z4">
    <w:name w:val="WW8Num7z4"/>
    <w:qFormat/>
    <w:rsid w:val="000F7E9F"/>
  </w:style>
  <w:style w:type="character" w:customStyle="1" w:styleId="WW8Num7z5">
    <w:name w:val="WW8Num7z5"/>
    <w:qFormat/>
    <w:rsid w:val="000F7E9F"/>
  </w:style>
  <w:style w:type="character" w:customStyle="1" w:styleId="WW8Num7z6">
    <w:name w:val="WW8Num7z6"/>
    <w:qFormat/>
    <w:rsid w:val="000F7E9F"/>
  </w:style>
  <w:style w:type="character" w:customStyle="1" w:styleId="WW8Num7z7">
    <w:name w:val="WW8Num7z7"/>
    <w:qFormat/>
    <w:rsid w:val="000F7E9F"/>
  </w:style>
  <w:style w:type="character" w:customStyle="1" w:styleId="WW8Num7z8">
    <w:name w:val="WW8Num7z8"/>
    <w:qFormat/>
    <w:rsid w:val="000F7E9F"/>
  </w:style>
  <w:style w:type="character" w:customStyle="1" w:styleId="WW8Num8z0">
    <w:name w:val="WW8Num8z0"/>
    <w:qFormat/>
    <w:rsid w:val="000F7E9F"/>
  </w:style>
  <w:style w:type="character" w:customStyle="1" w:styleId="WW8Num8z1">
    <w:name w:val="WW8Num8z1"/>
    <w:qFormat/>
    <w:rsid w:val="000F7E9F"/>
  </w:style>
  <w:style w:type="character" w:customStyle="1" w:styleId="WW8Num8z2">
    <w:name w:val="WW8Num8z2"/>
    <w:qFormat/>
    <w:rsid w:val="000F7E9F"/>
  </w:style>
  <w:style w:type="character" w:customStyle="1" w:styleId="WW8Num8z3">
    <w:name w:val="WW8Num8z3"/>
    <w:qFormat/>
    <w:rsid w:val="000F7E9F"/>
  </w:style>
  <w:style w:type="character" w:customStyle="1" w:styleId="WW8Num8z4">
    <w:name w:val="WW8Num8z4"/>
    <w:qFormat/>
    <w:rsid w:val="000F7E9F"/>
  </w:style>
  <w:style w:type="character" w:customStyle="1" w:styleId="WW8Num8z5">
    <w:name w:val="WW8Num8z5"/>
    <w:qFormat/>
    <w:rsid w:val="000F7E9F"/>
  </w:style>
  <w:style w:type="character" w:customStyle="1" w:styleId="WW8Num8z6">
    <w:name w:val="WW8Num8z6"/>
    <w:qFormat/>
    <w:rsid w:val="000F7E9F"/>
  </w:style>
  <w:style w:type="character" w:customStyle="1" w:styleId="WW8Num8z7">
    <w:name w:val="WW8Num8z7"/>
    <w:qFormat/>
    <w:rsid w:val="000F7E9F"/>
  </w:style>
  <w:style w:type="character" w:customStyle="1" w:styleId="WW8Num8z8">
    <w:name w:val="WW8Num8z8"/>
    <w:qFormat/>
    <w:rsid w:val="000F7E9F"/>
  </w:style>
  <w:style w:type="character" w:customStyle="1" w:styleId="WW8Num9z0">
    <w:name w:val="WW8Num9z0"/>
    <w:qFormat/>
    <w:rsid w:val="000F7E9F"/>
    <w:rPr>
      <w:rFonts w:ascii="Symbol" w:hAnsi="Symbol" w:cs="Symbol"/>
    </w:rPr>
  </w:style>
  <w:style w:type="character" w:customStyle="1" w:styleId="WW8Num9z1">
    <w:name w:val="WW8Num9z1"/>
    <w:qFormat/>
    <w:rsid w:val="000F7E9F"/>
    <w:rPr>
      <w:rFonts w:ascii="Courier New" w:hAnsi="Courier New" w:cs="Courier New"/>
    </w:rPr>
  </w:style>
  <w:style w:type="character" w:customStyle="1" w:styleId="WW8Num9z2">
    <w:name w:val="WW8Num9z2"/>
    <w:qFormat/>
    <w:rsid w:val="000F7E9F"/>
    <w:rPr>
      <w:rFonts w:ascii="Wingdings" w:hAnsi="Wingdings" w:cs="Wingdings"/>
    </w:rPr>
  </w:style>
  <w:style w:type="character" w:customStyle="1" w:styleId="WW8Num10z0">
    <w:name w:val="WW8Num10z0"/>
    <w:qFormat/>
    <w:rsid w:val="000F7E9F"/>
  </w:style>
  <w:style w:type="character" w:customStyle="1" w:styleId="WW8Num10z1">
    <w:name w:val="WW8Num10z1"/>
    <w:qFormat/>
    <w:rsid w:val="000F7E9F"/>
  </w:style>
  <w:style w:type="character" w:customStyle="1" w:styleId="WW8Num10z2">
    <w:name w:val="WW8Num10z2"/>
    <w:qFormat/>
    <w:rsid w:val="000F7E9F"/>
  </w:style>
  <w:style w:type="character" w:customStyle="1" w:styleId="WW8Num10z3">
    <w:name w:val="WW8Num10z3"/>
    <w:qFormat/>
    <w:rsid w:val="000F7E9F"/>
  </w:style>
  <w:style w:type="character" w:customStyle="1" w:styleId="WW8Num10z4">
    <w:name w:val="WW8Num10z4"/>
    <w:qFormat/>
    <w:rsid w:val="000F7E9F"/>
  </w:style>
  <w:style w:type="character" w:customStyle="1" w:styleId="WW8Num10z5">
    <w:name w:val="WW8Num10z5"/>
    <w:qFormat/>
    <w:rsid w:val="000F7E9F"/>
  </w:style>
  <w:style w:type="character" w:customStyle="1" w:styleId="WW8Num10z6">
    <w:name w:val="WW8Num10z6"/>
    <w:qFormat/>
    <w:rsid w:val="000F7E9F"/>
  </w:style>
  <w:style w:type="character" w:customStyle="1" w:styleId="WW8Num10z7">
    <w:name w:val="WW8Num10z7"/>
    <w:qFormat/>
    <w:rsid w:val="000F7E9F"/>
  </w:style>
  <w:style w:type="character" w:customStyle="1" w:styleId="WW8Num10z8">
    <w:name w:val="WW8Num10z8"/>
    <w:qFormat/>
    <w:rsid w:val="000F7E9F"/>
  </w:style>
  <w:style w:type="character" w:customStyle="1" w:styleId="40">
    <w:name w:val="Основной шрифт абзаца4"/>
    <w:qFormat/>
    <w:rsid w:val="000F7E9F"/>
  </w:style>
  <w:style w:type="character" w:customStyle="1" w:styleId="WW8Num9z3">
    <w:name w:val="WW8Num9z3"/>
    <w:qFormat/>
    <w:rsid w:val="000F7E9F"/>
  </w:style>
  <w:style w:type="character" w:customStyle="1" w:styleId="WW8Num9z4">
    <w:name w:val="WW8Num9z4"/>
    <w:qFormat/>
    <w:rsid w:val="000F7E9F"/>
  </w:style>
  <w:style w:type="character" w:customStyle="1" w:styleId="WW8Num9z5">
    <w:name w:val="WW8Num9z5"/>
    <w:qFormat/>
    <w:rsid w:val="000F7E9F"/>
  </w:style>
  <w:style w:type="character" w:customStyle="1" w:styleId="WW8Num9z6">
    <w:name w:val="WW8Num9z6"/>
    <w:qFormat/>
    <w:rsid w:val="000F7E9F"/>
  </w:style>
  <w:style w:type="character" w:customStyle="1" w:styleId="WW8Num9z7">
    <w:name w:val="WW8Num9z7"/>
    <w:qFormat/>
    <w:rsid w:val="000F7E9F"/>
  </w:style>
  <w:style w:type="character" w:customStyle="1" w:styleId="WW8Num9z8">
    <w:name w:val="WW8Num9z8"/>
    <w:qFormat/>
    <w:rsid w:val="000F7E9F"/>
  </w:style>
  <w:style w:type="character" w:customStyle="1" w:styleId="WW8Num11z0">
    <w:name w:val="WW8Num11z0"/>
    <w:qFormat/>
    <w:rsid w:val="000F7E9F"/>
  </w:style>
  <w:style w:type="character" w:customStyle="1" w:styleId="WW8Num11z1">
    <w:name w:val="WW8Num11z1"/>
    <w:qFormat/>
    <w:rsid w:val="000F7E9F"/>
  </w:style>
  <w:style w:type="character" w:customStyle="1" w:styleId="WW8Num11z2">
    <w:name w:val="WW8Num11z2"/>
    <w:qFormat/>
    <w:rsid w:val="000F7E9F"/>
  </w:style>
  <w:style w:type="character" w:customStyle="1" w:styleId="WW8Num11z3">
    <w:name w:val="WW8Num11z3"/>
    <w:qFormat/>
    <w:rsid w:val="000F7E9F"/>
  </w:style>
  <w:style w:type="character" w:customStyle="1" w:styleId="WW8Num11z4">
    <w:name w:val="WW8Num11z4"/>
    <w:qFormat/>
    <w:rsid w:val="000F7E9F"/>
  </w:style>
  <w:style w:type="character" w:customStyle="1" w:styleId="WW8Num11z5">
    <w:name w:val="WW8Num11z5"/>
    <w:qFormat/>
    <w:rsid w:val="000F7E9F"/>
  </w:style>
  <w:style w:type="character" w:customStyle="1" w:styleId="WW8Num11z6">
    <w:name w:val="WW8Num11z6"/>
    <w:qFormat/>
    <w:rsid w:val="000F7E9F"/>
  </w:style>
  <w:style w:type="character" w:customStyle="1" w:styleId="WW8Num11z7">
    <w:name w:val="WW8Num11z7"/>
    <w:qFormat/>
    <w:rsid w:val="000F7E9F"/>
  </w:style>
  <w:style w:type="character" w:customStyle="1" w:styleId="WW8Num11z8">
    <w:name w:val="WW8Num11z8"/>
    <w:qFormat/>
    <w:rsid w:val="000F7E9F"/>
  </w:style>
  <w:style w:type="character" w:customStyle="1" w:styleId="WW8Num12z0">
    <w:name w:val="WW8Num12z0"/>
    <w:qFormat/>
    <w:rsid w:val="000F7E9F"/>
    <w:rPr>
      <w:rFonts w:ascii="Times New Roman" w:hAnsi="Times New Roman" w:cs="Times New Roman"/>
      <w:b/>
      <w:sz w:val="24"/>
      <w:szCs w:val="24"/>
    </w:rPr>
  </w:style>
  <w:style w:type="character" w:customStyle="1" w:styleId="WW8Num12z1">
    <w:name w:val="WW8Num12z1"/>
    <w:qFormat/>
    <w:rsid w:val="000F7E9F"/>
  </w:style>
  <w:style w:type="character" w:customStyle="1" w:styleId="WW8Num12z2">
    <w:name w:val="WW8Num12z2"/>
    <w:qFormat/>
    <w:rsid w:val="000F7E9F"/>
  </w:style>
  <w:style w:type="character" w:customStyle="1" w:styleId="WW8Num12z3">
    <w:name w:val="WW8Num12z3"/>
    <w:qFormat/>
    <w:rsid w:val="000F7E9F"/>
  </w:style>
  <w:style w:type="character" w:customStyle="1" w:styleId="WW8Num12z4">
    <w:name w:val="WW8Num12z4"/>
    <w:qFormat/>
    <w:rsid w:val="000F7E9F"/>
  </w:style>
  <w:style w:type="character" w:customStyle="1" w:styleId="WW8Num12z5">
    <w:name w:val="WW8Num12z5"/>
    <w:qFormat/>
    <w:rsid w:val="000F7E9F"/>
  </w:style>
  <w:style w:type="character" w:customStyle="1" w:styleId="WW8Num12z6">
    <w:name w:val="WW8Num12z6"/>
    <w:qFormat/>
    <w:rsid w:val="000F7E9F"/>
  </w:style>
  <w:style w:type="character" w:customStyle="1" w:styleId="WW8Num12z7">
    <w:name w:val="WW8Num12z7"/>
    <w:qFormat/>
    <w:rsid w:val="000F7E9F"/>
  </w:style>
  <w:style w:type="character" w:customStyle="1" w:styleId="WW8Num12z8">
    <w:name w:val="WW8Num12z8"/>
    <w:qFormat/>
    <w:rsid w:val="000F7E9F"/>
  </w:style>
  <w:style w:type="character" w:customStyle="1" w:styleId="WW8Num13z0">
    <w:name w:val="WW8Num13z0"/>
    <w:qFormat/>
    <w:rsid w:val="000F7E9F"/>
    <w:rPr>
      <w:rFonts w:ascii="Times New Roman" w:eastAsia="Calibri" w:hAnsi="Times New Roman" w:cs="Times New Roman"/>
      <w:sz w:val="24"/>
    </w:rPr>
  </w:style>
  <w:style w:type="character" w:customStyle="1" w:styleId="WW8Num13z1">
    <w:name w:val="WW8Num13z1"/>
    <w:qFormat/>
    <w:rsid w:val="000F7E9F"/>
  </w:style>
  <w:style w:type="character" w:customStyle="1" w:styleId="WW8Num13z2">
    <w:name w:val="WW8Num13z2"/>
    <w:qFormat/>
    <w:rsid w:val="000F7E9F"/>
  </w:style>
  <w:style w:type="character" w:customStyle="1" w:styleId="WW8Num13z3">
    <w:name w:val="WW8Num13z3"/>
    <w:qFormat/>
    <w:rsid w:val="000F7E9F"/>
  </w:style>
  <w:style w:type="character" w:customStyle="1" w:styleId="WW8Num13z4">
    <w:name w:val="WW8Num13z4"/>
    <w:qFormat/>
    <w:rsid w:val="000F7E9F"/>
  </w:style>
  <w:style w:type="character" w:customStyle="1" w:styleId="WW8Num13z5">
    <w:name w:val="WW8Num13z5"/>
    <w:qFormat/>
    <w:rsid w:val="000F7E9F"/>
  </w:style>
  <w:style w:type="character" w:customStyle="1" w:styleId="WW8Num13z6">
    <w:name w:val="WW8Num13z6"/>
    <w:qFormat/>
    <w:rsid w:val="000F7E9F"/>
  </w:style>
  <w:style w:type="character" w:customStyle="1" w:styleId="WW8Num13z7">
    <w:name w:val="WW8Num13z7"/>
    <w:qFormat/>
    <w:rsid w:val="000F7E9F"/>
  </w:style>
  <w:style w:type="character" w:customStyle="1" w:styleId="WW8Num13z8">
    <w:name w:val="WW8Num13z8"/>
    <w:qFormat/>
    <w:rsid w:val="000F7E9F"/>
  </w:style>
  <w:style w:type="character" w:customStyle="1" w:styleId="WW8Num14z0">
    <w:name w:val="WW8Num14z0"/>
    <w:qFormat/>
    <w:rsid w:val="000F7E9F"/>
  </w:style>
  <w:style w:type="character" w:customStyle="1" w:styleId="WW8Num14z1">
    <w:name w:val="WW8Num14z1"/>
    <w:qFormat/>
    <w:rsid w:val="000F7E9F"/>
  </w:style>
  <w:style w:type="character" w:customStyle="1" w:styleId="WW8Num14z2">
    <w:name w:val="WW8Num14z2"/>
    <w:qFormat/>
    <w:rsid w:val="000F7E9F"/>
  </w:style>
  <w:style w:type="character" w:customStyle="1" w:styleId="WW8Num14z3">
    <w:name w:val="WW8Num14z3"/>
    <w:qFormat/>
    <w:rsid w:val="000F7E9F"/>
  </w:style>
  <w:style w:type="character" w:customStyle="1" w:styleId="WW8Num14z4">
    <w:name w:val="WW8Num14z4"/>
    <w:qFormat/>
    <w:rsid w:val="000F7E9F"/>
  </w:style>
  <w:style w:type="character" w:customStyle="1" w:styleId="WW8Num14z5">
    <w:name w:val="WW8Num14z5"/>
    <w:qFormat/>
    <w:rsid w:val="000F7E9F"/>
  </w:style>
  <w:style w:type="character" w:customStyle="1" w:styleId="WW8Num14z6">
    <w:name w:val="WW8Num14z6"/>
    <w:qFormat/>
    <w:rsid w:val="000F7E9F"/>
  </w:style>
  <w:style w:type="character" w:customStyle="1" w:styleId="WW8Num14z7">
    <w:name w:val="WW8Num14z7"/>
    <w:qFormat/>
    <w:rsid w:val="000F7E9F"/>
  </w:style>
  <w:style w:type="character" w:customStyle="1" w:styleId="WW8Num14z8">
    <w:name w:val="WW8Num14z8"/>
    <w:qFormat/>
    <w:rsid w:val="000F7E9F"/>
  </w:style>
  <w:style w:type="character" w:customStyle="1" w:styleId="WW8Num15z0">
    <w:name w:val="WW8Num15z0"/>
    <w:qFormat/>
    <w:rsid w:val="000F7E9F"/>
  </w:style>
  <w:style w:type="character" w:customStyle="1" w:styleId="WW8Num15z1">
    <w:name w:val="WW8Num15z1"/>
    <w:qFormat/>
    <w:rsid w:val="000F7E9F"/>
  </w:style>
  <w:style w:type="character" w:customStyle="1" w:styleId="WW8Num15z2">
    <w:name w:val="WW8Num15z2"/>
    <w:qFormat/>
    <w:rsid w:val="000F7E9F"/>
  </w:style>
  <w:style w:type="character" w:customStyle="1" w:styleId="WW8Num15z3">
    <w:name w:val="WW8Num15z3"/>
    <w:qFormat/>
    <w:rsid w:val="000F7E9F"/>
  </w:style>
  <w:style w:type="character" w:customStyle="1" w:styleId="WW8Num15z4">
    <w:name w:val="WW8Num15z4"/>
    <w:qFormat/>
    <w:rsid w:val="000F7E9F"/>
  </w:style>
  <w:style w:type="character" w:customStyle="1" w:styleId="WW8Num15z5">
    <w:name w:val="WW8Num15z5"/>
    <w:qFormat/>
    <w:rsid w:val="000F7E9F"/>
  </w:style>
  <w:style w:type="character" w:customStyle="1" w:styleId="WW8Num15z6">
    <w:name w:val="WW8Num15z6"/>
    <w:qFormat/>
    <w:rsid w:val="000F7E9F"/>
  </w:style>
  <w:style w:type="character" w:customStyle="1" w:styleId="WW8Num15z7">
    <w:name w:val="WW8Num15z7"/>
    <w:qFormat/>
    <w:rsid w:val="000F7E9F"/>
  </w:style>
  <w:style w:type="character" w:customStyle="1" w:styleId="WW8Num15z8">
    <w:name w:val="WW8Num15z8"/>
    <w:qFormat/>
    <w:rsid w:val="000F7E9F"/>
  </w:style>
  <w:style w:type="character" w:customStyle="1" w:styleId="30">
    <w:name w:val="Основной шрифт абзаца3"/>
    <w:qFormat/>
    <w:rsid w:val="000F7E9F"/>
  </w:style>
  <w:style w:type="character" w:customStyle="1" w:styleId="20">
    <w:name w:val="Основной шрифт абзаца2"/>
    <w:qFormat/>
    <w:rsid w:val="000F7E9F"/>
  </w:style>
  <w:style w:type="character" w:customStyle="1" w:styleId="WW8Num2z1">
    <w:name w:val="WW8Num2z1"/>
    <w:qFormat/>
    <w:rsid w:val="000F7E9F"/>
  </w:style>
  <w:style w:type="character" w:customStyle="1" w:styleId="WW8Num2z2">
    <w:name w:val="WW8Num2z2"/>
    <w:qFormat/>
    <w:rsid w:val="000F7E9F"/>
  </w:style>
  <w:style w:type="character" w:customStyle="1" w:styleId="WW8Num2z3">
    <w:name w:val="WW8Num2z3"/>
    <w:qFormat/>
    <w:rsid w:val="000F7E9F"/>
  </w:style>
  <w:style w:type="character" w:customStyle="1" w:styleId="WW8Num2z4">
    <w:name w:val="WW8Num2z4"/>
    <w:qFormat/>
    <w:rsid w:val="000F7E9F"/>
  </w:style>
  <w:style w:type="character" w:customStyle="1" w:styleId="WW8Num2z5">
    <w:name w:val="WW8Num2z5"/>
    <w:qFormat/>
    <w:rsid w:val="000F7E9F"/>
  </w:style>
  <w:style w:type="character" w:customStyle="1" w:styleId="WW8Num2z6">
    <w:name w:val="WW8Num2z6"/>
    <w:qFormat/>
    <w:rsid w:val="000F7E9F"/>
  </w:style>
  <w:style w:type="character" w:customStyle="1" w:styleId="WW8Num2z7">
    <w:name w:val="WW8Num2z7"/>
    <w:qFormat/>
    <w:rsid w:val="000F7E9F"/>
  </w:style>
  <w:style w:type="character" w:customStyle="1" w:styleId="WW8Num2z8">
    <w:name w:val="WW8Num2z8"/>
    <w:qFormat/>
    <w:rsid w:val="000F7E9F"/>
  </w:style>
  <w:style w:type="character" w:customStyle="1" w:styleId="WW8Num3z1">
    <w:name w:val="WW8Num3z1"/>
    <w:qFormat/>
    <w:rsid w:val="000F7E9F"/>
  </w:style>
  <w:style w:type="character" w:customStyle="1" w:styleId="WW8Num3z2">
    <w:name w:val="WW8Num3z2"/>
    <w:qFormat/>
    <w:rsid w:val="000F7E9F"/>
  </w:style>
  <w:style w:type="character" w:customStyle="1" w:styleId="WW8Num3z3">
    <w:name w:val="WW8Num3z3"/>
    <w:qFormat/>
    <w:rsid w:val="000F7E9F"/>
  </w:style>
  <w:style w:type="character" w:customStyle="1" w:styleId="WW8Num3z4">
    <w:name w:val="WW8Num3z4"/>
    <w:qFormat/>
    <w:rsid w:val="000F7E9F"/>
  </w:style>
  <w:style w:type="character" w:customStyle="1" w:styleId="WW8Num3z5">
    <w:name w:val="WW8Num3z5"/>
    <w:qFormat/>
    <w:rsid w:val="000F7E9F"/>
  </w:style>
  <w:style w:type="character" w:customStyle="1" w:styleId="WW8Num3z6">
    <w:name w:val="WW8Num3z6"/>
    <w:qFormat/>
    <w:rsid w:val="000F7E9F"/>
  </w:style>
  <w:style w:type="character" w:customStyle="1" w:styleId="WW8Num3z7">
    <w:name w:val="WW8Num3z7"/>
    <w:qFormat/>
    <w:rsid w:val="000F7E9F"/>
  </w:style>
  <w:style w:type="character" w:customStyle="1" w:styleId="WW8Num3z8">
    <w:name w:val="WW8Num3z8"/>
    <w:qFormat/>
    <w:rsid w:val="000F7E9F"/>
  </w:style>
  <w:style w:type="character" w:customStyle="1" w:styleId="WW8Num4z1">
    <w:name w:val="WW8Num4z1"/>
    <w:qFormat/>
    <w:rsid w:val="000F7E9F"/>
    <w:rPr>
      <w:rFonts w:ascii="Courier New" w:hAnsi="Courier New" w:cs="Courier New"/>
    </w:rPr>
  </w:style>
  <w:style w:type="character" w:customStyle="1" w:styleId="WW8Num4z2">
    <w:name w:val="WW8Num4z2"/>
    <w:qFormat/>
    <w:rsid w:val="000F7E9F"/>
    <w:rPr>
      <w:rFonts w:ascii="Wingdings" w:hAnsi="Wingdings" w:cs="Wingdings"/>
    </w:rPr>
  </w:style>
  <w:style w:type="character" w:customStyle="1" w:styleId="WW8Num5z1">
    <w:name w:val="WW8Num5z1"/>
    <w:qFormat/>
    <w:rsid w:val="000F7E9F"/>
  </w:style>
  <w:style w:type="character" w:customStyle="1" w:styleId="WW8Num5z2">
    <w:name w:val="WW8Num5z2"/>
    <w:qFormat/>
    <w:rsid w:val="000F7E9F"/>
  </w:style>
  <w:style w:type="character" w:customStyle="1" w:styleId="WW8Num5z3">
    <w:name w:val="WW8Num5z3"/>
    <w:qFormat/>
    <w:rsid w:val="000F7E9F"/>
  </w:style>
  <w:style w:type="character" w:customStyle="1" w:styleId="WW8Num5z4">
    <w:name w:val="WW8Num5z4"/>
    <w:qFormat/>
    <w:rsid w:val="000F7E9F"/>
  </w:style>
  <w:style w:type="character" w:customStyle="1" w:styleId="WW8Num5z5">
    <w:name w:val="WW8Num5z5"/>
    <w:qFormat/>
    <w:rsid w:val="000F7E9F"/>
  </w:style>
  <w:style w:type="character" w:customStyle="1" w:styleId="WW8Num5z6">
    <w:name w:val="WW8Num5z6"/>
    <w:qFormat/>
    <w:rsid w:val="000F7E9F"/>
  </w:style>
  <w:style w:type="character" w:customStyle="1" w:styleId="WW8Num5z7">
    <w:name w:val="WW8Num5z7"/>
    <w:qFormat/>
    <w:rsid w:val="000F7E9F"/>
  </w:style>
  <w:style w:type="character" w:customStyle="1" w:styleId="WW8Num5z8">
    <w:name w:val="WW8Num5z8"/>
    <w:qFormat/>
    <w:rsid w:val="000F7E9F"/>
  </w:style>
  <w:style w:type="character" w:customStyle="1" w:styleId="WW8Num6z1">
    <w:name w:val="WW8Num6z1"/>
    <w:qFormat/>
    <w:rsid w:val="000F7E9F"/>
    <w:rPr>
      <w:rFonts w:ascii="Courier New" w:hAnsi="Courier New" w:cs="Courier New"/>
    </w:rPr>
  </w:style>
  <w:style w:type="character" w:customStyle="1" w:styleId="WW8Num6z2">
    <w:name w:val="WW8Num6z2"/>
    <w:qFormat/>
    <w:rsid w:val="000F7E9F"/>
    <w:rPr>
      <w:rFonts w:ascii="Wingdings" w:hAnsi="Wingdings" w:cs="Wingdings"/>
    </w:rPr>
  </w:style>
  <w:style w:type="character" w:customStyle="1" w:styleId="WW8Num16z0">
    <w:name w:val="WW8Num16z0"/>
    <w:qFormat/>
    <w:rsid w:val="000F7E9F"/>
    <w:rPr>
      <w:rFonts w:ascii="Arial" w:eastAsia="Times New Roman" w:hAnsi="Arial" w:cs="Arial"/>
    </w:rPr>
  </w:style>
  <w:style w:type="character" w:customStyle="1" w:styleId="WW8Num16z1">
    <w:name w:val="WW8Num16z1"/>
    <w:qFormat/>
    <w:rsid w:val="000F7E9F"/>
    <w:rPr>
      <w:rFonts w:ascii="Courier New" w:hAnsi="Courier New" w:cs="Courier New"/>
    </w:rPr>
  </w:style>
  <w:style w:type="character" w:customStyle="1" w:styleId="WW8Num16z2">
    <w:name w:val="WW8Num16z2"/>
    <w:qFormat/>
    <w:rsid w:val="000F7E9F"/>
    <w:rPr>
      <w:rFonts w:ascii="Wingdings" w:hAnsi="Wingdings" w:cs="Wingdings"/>
    </w:rPr>
  </w:style>
  <w:style w:type="character" w:customStyle="1" w:styleId="WW8Num16z3">
    <w:name w:val="WW8Num16z3"/>
    <w:qFormat/>
    <w:rsid w:val="000F7E9F"/>
    <w:rPr>
      <w:rFonts w:ascii="Symbol" w:hAnsi="Symbol" w:cs="Symbol"/>
    </w:rPr>
  </w:style>
  <w:style w:type="character" w:customStyle="1" w:styleId="WW8Num17z0">
    <w:name w:val="WW8Num17z0"/>
    <w:qFormat/>
    <w:rsid w:val="000F7E9F"/>
    <w:rPr>
      <w:rFonts w:ascii="Symbol" w:hAnsi="Symbol" w:cs="Symbol"/>
      <w:lang w:val="kk-KZ"/>
    </w:rPr>
  </w:style>
  <w:style w:type="character" w:customStyle="1" w:styleId="WW8Num17z1">
    <w:name w:val="WW8Num17z1"/>
    <w:qFormat/>
    <w:rsid w:val="000F7E9F"/>
    <w:rPr>
      <w:rFonts w:ascii="Courier New" w:hAnsi="Courier New" w:cs="Courier New"/>
    </w:rPr>
  </w:style>
  <w:style w:type="character" w:customStyle="1" w:styleId="WW8Num17z2">
    <w:name w:val="WW8Num17z2"/>
    <w:qFormat/>
    <w:rsid w:val="000F7E9F"/>
    <w:rPr>
      <w:rFonts w:ascii="Wingdings" w:hAnsi="Wingdings" w:cs="Wingdings"/>
    </w:rPr>
  </w:style>
  <w:style w:type="character" w:customStyle="1" w:styleId="WW8Num18z0">
    <w:name w:val="WW8Num18z0"/>
    <w:qFormat/>
    <w:rsid w:val="000F7E9F"/>
  </w:style>
  <w:style w:type="character" w:customStyle="1" w:styleId="WW8Num18z1">
    <w:name w:val="WW8Num18z1"/>
    <w:qFormat/>
    <w:rsid w:val="000F7E9F"/>
  </w:style>
  <w:style w:type="character" w:customStyle="1" w:styleId="WW8Num18z2">
    <w:name w:val="WW8Num18z2"/>
    <w:qFormat/>
    <w:rsid w:val="000F7E9F"/>
  </w:style>
  <w:style w:type="character" w:customStyle="1" w:styleId="WW8Num18z3">
    <w:name w:val="WW8Num18z3"/>
    <w:qFormat/>
    <w:rsid w:val="000F7E9F"/>
  </w:style>
  <w:style w:type="character" w:customStyle="1" w:styleId="WW8Num18z4">
    <w:name w:val="WW8Num18z4"/>
    <w:qFormat/>
    <w:rsid w:val="000F7E9F"/>
  </w:style>
  <w:style w:type="character" w:customStyle="1" w:styleId="WW8Num18z5">
    <w:name w:val="WW8Num18z5"/>
    <w:qFormat/>
    <w:rsid w:val="000F7E9F"/>
  </w:style>
  <w:style w:type="character" w:customStyle="1" w:styleId="WW8Num18z6">
    <w:name w:val="WW8Num18z6"/>
    <w:qFormat/>
    <w:rsid w:val="000F7E9F"/>
  </w:style>
  <w:style w:type="character" w:customStyle="1" w:styleId="WW8Num18z7">
    <w:name w:val="WW8Num18z7"/>
    <w:qFormat/>
    <w:rsid w:val="000F7E9F"/>
  </w:style>
  <w:style w:type="character" w:customStyle="1" w:styleId="WW8Num18z8">
    <w:name w:val="WW8Num18z8"/>
    <w:qFormat/>
    <w:rsid w:val="000F7E9F"/>
  </w:style>
  <w:style w:type="character" w:customStyle="1" w:styleId="WW8Num19z0">
    <w:name w:val="WW8Num19z0"/>
    <w:qFormat/>
    <w:rsid w:val="000F7E9F"/>
  </w:style>
  <w:style w:type="character" w:customStyle="1" w:styleId="WW8Num19z1">
    <w:name w:val="WW8Num19z1"/>
    <w:qFormat/>
    <w:rsid w:val="000F7E9F"/>
  </w:style>
  <w:style w:type="character" w:customStyle="1" w:styleId="WW8Num19z2">
    <w:name w:val="WW8Num19z2"/>
    <w:qFormat/>
    <w:rsid w:val="000F7E9F"/>
  </w:style>
  <w:style w:type="character" w:customStyle="1" w:styleId="WW8Num19z3">
    <w:name w:val="WW8Num19z3"/>
    <w:qFormat/>
    <w:rsid w:val="000F7E9F"/>
  </w:style>
  <w:style w:type="character" w:customStyle="1" w:styleId="WW8Num19z4">
    <w:name w:val="WW8Num19z4"/>
    <w:qFormat/>
    <w:rsid w:val="000F7E9F"/>
  </w:style>
  <w:style w:type="character" w:customStyle="1" w:styleId="WW8Num19z5">
    <w:name w:val="WW8Num19z5"/>
    <w:qFormat/>
    <w:rsid w:val="000F7E9F"/>
  </w:style>
  <w:style w:type="character" w:customStyle="1" w:styleId="WW8Num19z6">
    <w:name w:val="WW8Num19z6"/>
    <w:qFormat/>
    <w:rsid w:val="000F7E9F"/>
  </w:style>
  <w:style w:type="character" w:customStyle="1" w:styleId="WW8Num19z7">
    <w:name w:val="WW8Num19z7"/>
    <w:qFormat/>
    <w:rsid w:val="000F7E9F"/>
  </w:style>
  <w:style w:type="character" w:customStyle="1" w:styleId="WW8Num19z8">
    <w:name w:val="WW8Num19z8"/>
    <w:qFormat/>
    <w:rsid w:val="000F7E9F"/>
  </w:style>
  <w:style w:type="character" w:customStyle="1" w:styleId="WW8Num20z0">
    <w:name w:val="WW8Num20z0"/>
    <w:qFormat/>
    <w:rsid w:val="000F7E9F"/>
    <w:rPr>
      <w:rFonts w:ascii="Times New Roman" w:eastAsia="Times New Roman" w:hAnsi="Times New Roman" w:cs="Times New Roman"/>
    </w:rPr>
  </w:style>
  <w:style w:type="character" w:customStyle="1" w:styleId="WW8Num20z1">
    <w:name w:val="WW8Num20z1"/>
    <w:qFormat/>
    <w:rsid w:val="000F7E9F"/>
    <w:rPr>
      <w:rFonts w:ascii="Courier New" w:hAnsi="Courier New" w:cs="Courier New"/>
    </w:rPr>
  </w:style>
  <w:style w:type="character" w:customStyle="1" w:styleId="WW8Num20z2">
    <w:name w:val="WW8Num20z2"/>
    <w:qFormat/>
    <w:rsid w:val="000F7E9F"/>
    <w:rPr>
      <w:rFonts w:ascii="Wingdings" w:hAnsi="Wingdings" w:cs="Wingdings"/>
    </w:rPr>
  </w:style>
  <w:style w:type="character" w:customStyle="1" w:styleId="WW8Num20z3">
    <w:name w:val="WW8Num20z3"/>
    <w:qFormat/>
    <w:rsid w:val="000F7E9F"/>
    <w:rPr>
      <w:rFonts w:ascii="Symbol" w:hAnsi="Symbol" w:cs="Symbol"/>
    </w:rPr>
  </w:style>
  <w:style w:type="character" w:customStyle="1" w:styleId="WW8Num21z0">
    <w:name w:val="WW8Num21z0"/>
    <w:qFormat/>
    <w:rsid w:val="000F7E9F"/>
    <w:rPr>
      <w:rFonts w:ascii="Times New Roman" w:eastAsia="Times New Roman" w:hAnsi="Times New Roman" w:cs="Times New Roman"/>
    </w:rPr>
  </w:style>
  <w:style w:type="character" w:customStyle="1" w:styleId="WW8Num21z1">
    <w:name w:val="WW8Num21z1"/>
    <w:qFormat/>
    <w:rsid w:val="000F7E9F"/>
    <w:rPr>
      <w:rFonts w:ascii="Courier New" w:hAnsi="Courier New" w:cs="Courier New"/>
    </w:rPr>
  </w:style>
  <w:style w:type="character" w:customStyle="1" w:styleId="WW8Num21z2">
    <w:name w:val="WW8Num21z2"/>
    <w:qFormat/>
    <w:rsid w:val="000F7E9F"/>
    <w:rPr>
      <w:rFonts w:ascii="Wingdings" w:hAnsi="Wingdings" w:cs="Wingdings"/>
    </w:rPr>
  </w:style>
  <w:style w:type="character" w:customStyle="1" w:styleId="WW8Num21z3">
    <w:name w:val="WW8Num21z3"/>
    <w:qFormat/>
    <w:rsid w:val="000F7E9F"/>
    <w:rPr>
      <w:rFonts w:ascii="Symbol" w:hAnsi="Symbol" w:cs="Symbol"/>
    </w:rPr>
  </w:style>
  <w:style w:type="character" w:customStyle="1" w:styleId="WW8Num22z0">
    <w:name w:val="WW8Num22z0"/>
    <w:qFormat/>
    <w:rsid w:val="000F7E9F"/>
  </w:style>
  <w:style w:type="character" w:customStyle="1" w:styleId="WW8Num22z1">
    <w:name w:val="WW8Num22z1"/>
    <w:qFormat/>
    <w:rsid w:val="000F7E9F"/>
  </w:style>
  <w:style w:type="character" w:customStyle="1" w:styleId="WW8Num22z2">
    <w:name w:val="WW8Num22z2"/>
    <w:qFormat/>
    <w:rsid w:val="000F7E9F"/>
  </w:style>
  <w:style w:type="character" w:customStyle="1" w:styleId="WW8Num22z3">
    <w:name w:val="WW8Num22z3"/>
    <w:qFormat/>
    <w:rsid w:val="000F7E9F"/>
  </w:style>
  <w:style w:type="character" w:customStyle="1" w:styleId="WW8Num22z4">
    <w:name w:val="WW8Num22z4"/>
    <w:qFormat/>
    <w:rsid w:val="000F7E9F"/>
  </w:style>
  <w:style w:type="character" w:customStyle="1" w:styleId="WW8Num22z5">
    <w:name w:val="WW8Num22z5"/>
    <w:qFormat/>
    <w:rsid w:val="000F7E9F"/>
  </w:style>
  <w:style w:type="character" w:customStyle="1" w:styleId="WW8Num22z6">
    <w:name w:val="WW8Num22z6"/>
    <w:qFormat/>
    <w:rsid w:val="000F7E9F"/>
  </w:style>
  <w:style w:type="character" w:customStyle="1" w:styleId="WW8Num22z7">
    <w:name w:val="WW8Num22z7"/>
    <w:qFormat/>
    <w:rsid w:val="000F7E9F"/>
  </w:style>
  <w:style w:type="character" w:customStyle="1" w:styleId="WW8Num22z8">
    <w:name w:val="WW8Num22z8"/>
    <w:qFormat/>
    <w:rsid w:val="000F7E9F"/>
  </w:style>
  <w:style w:type="character" w:customStyle="1" w:styleId="WW8Num23z0">
    <w:name w:val="WW8Num23z0"/>
    <w:qFormat/>
    <w:rsid w:val="000F7E9F"/>
    <w:rPr>
      <w:b w:val="0"/>
      <w:bCs w:val="0"/>
    </w:rPr>
  </w:style>
  <w:style w:type="character" w:customStyle="1" w:styleId="WW8Num23z1">
    <w:name w:val="WW8Num23z1"/>
    <w:qFormat/>
    <w:rsid w:val="000F7E9F"/>
  </w:style>
  <w:style w:type="character" w:customStyle="1" w:styleId="WW8Num23z2">
    <w:name w:val="WW8Num23z2"/>
    <w:qFormat/>
    <w:rsid w:val="000F7E9F"/>
  </w:style>
  <w:style w:type="character" w:customStyle="1" w:styleId="WW8Num23z3">
    <w:name w:val="WW8Num23z3"/>
    <w:qFormat/>
    <w:rsid w:val="000F7E9F"/>
  </w:style>
  <w:style w:type="character" w:customStyle="1" w:styleId="WW8Num23z4">
    <w:name w:val="WW8Num23z4"/>
    <w:qFormat/>
    <w:rsid w:val="000F7E9F"/>
  </w:style>
  <w:style w:type="character" w:customStyle="1" w:styleId="WW8Num23z5">
    <w:name w:val="WW8Num23z5"/>
    <w:qFormat/>
    <w:rsid w:val="000F7E9F"/>
  </w:style>
  <w:style w:type="character" w:customStyle="1" w:styleId="WW8Num23z6">
    <w:name w:val="WW8Num23z6"/>
    <w:qFormat/>
    <w:rsid w:val="000F7E9F"/>
  </w:style>
  <w:style w:type="character" w:customStyle="1" w:styleId="WW8Num23z7">
    <w:name w:val="WW8Num23z7"/>
    <w:qFormat/>
    <w:rsid w:val="000F7E9F"/>
  </w:style>
  <w:style w:type="character" w:customStyle="1" w:styleId="WW8Num23z8">
    <w:name w:val="WW8Num23z8"/>
    <w:qFormat/>
    <w:rsid w:val="000F7E9F"/>
  </w:style>
  <w:style w:type="character" w:customStyle="1" w:styleId="WW8Num24z0">
    <w:name w:val="WW8Num24z0"/>
    <w:qFormat/>
    <w:rsid w:val="000F7E9F"/>
  </w:style>
  <w:style w:type="character" w:customStyle="1" w:styleId="WW8Num24z1">
    <w:name w:val="WW8Num24z1"/>
    <w:qFormat/>
    <w:rsid w:val="000F7E9F"/>
  </w:style>
  <w:style w:type="character" w:customStyle="1" w:styleId="WW8Num24z2">
    <w:name w:val="WW8Num24z2"/>
    <w:qFormat/>
    <w:rsid w:val="000F7E9F"/>
  </w:style>
  <w:style w:type="character" w:customStyle="1" w:styleId="WW8Num24z3">
    <w:name w:val="WW8Num24z3"/>
    <w:qFormat/>
    <w:rsid w:val="000F7E9F"/>
  </w:style>
  <w:style w:type="character" w:customStyle="1" w:styleId="WW8Num24z4">
    <w:name w:val="WW8Num24z4"/>
    <w:qFormat/>
    <w:rsid w:val="000F7E9F"/>
  </w:style>
  <w:style w:type="character" w:customStyle="1" w:styleId="WW8Num24z5">
    <w:name w:val="WW8Num24z5"/>
    <w:qFormat/>
    <w:rsid w:val="000F7E9F"/>
  </w:style>
  <w:style w:type="character" w:customStyle="1" w:styleId="WW8Num24z6">
    <w:name w:val="WW8Num24z6"/>
    <w:qFormat/>
    <w:rsid w:val="000F7E9F"/>
  </w:style>
  <w:style w:type="character" w:customStyle="1" w:styleId="WW8Num24z7">
    <w:name w:val="WW8Num24z7"/>
    <w:qFormat/>
    <w:rsid w:val="000F7E9F"/>
  </w:style>
  <w:style w:type="character" w:customStyle="1" w:styleId="WW8Num24z8">
    <w:name w:val="WW8Num24z8"/>
    <w:qFormat/>
    <w:rsid w:val="000F7E9F"/>
  </w:style>
  <w:style w:type="character" w:customStyle="1" w:styleId="WW8Num25z0">
    <w:name w:val="WW8Num25z0"/>
    <w:qFormat/>
    <w:rsid w:val="000F7E9F"/>
    <w:rPr>
      <w:color w:val="000000"/>
    </w:rPr>
  </w:style>
  <w:style w:type="character" w:customStyle="1" w:styleId="WW8Num25z1">
    <w:name w:val="WW8Num25z1"/>
    <w:qFormat/>
    <w:rsid w:val="000F7E9F"/>
  </w:style>
  <w:style w:type="character" w:customStyle="1" w:styleId="WW8Num25z2">
    <w:name w:val="WW8Num25z2"/>
    <w:qFormat/>
    <w:rsid w:val="000F7E9F"/>
  </w:style>
  <w:style w:type="character" w:customStyle="1" w:styleId="WW8Num25z3">
    <w:name w:val="WW8Num25z3"/>
    <w:qFormat/>
    <w:rsid w:val="000F7E9F"/>
  </w:style>
  <w:style w:type="character" w:customStyle="1" w:styleId="WW8Num25z4">
    <w:name w:val="WW8Num25z4"/>
    <w:qFormat/>
    <w:rsid w:val="000F7E9F"/>
  </w:style>
  <w:style w:type="character" w:customStyle="1" w:styleId="WW8Num25z5">
    <w:name w:val="WW8Num25z5"/>
    <w:qFormat/>
    <w:rsid w:val="000F7E9F"/>
  </w:style>
  <w:style w:type="character" w:customStyle="1" w:styleId="WW8Num25z6">
    <w:name w:val="WW8Num25z6"/>
    <w:qFormat/>
    <w:rsid w:val="000F7E9F"/>
  </w:style>
  <w:style w:type="character" w:customStyle="1" w:styleId="WW8Num25z7">
    <w:name w:val="WW8Num25z7"/>
    <w:qFormat/>
    <w:rsid w:val="000F7E9F"/>
  </w:style>
  <w:style w:type="character" w:customStyle="1" w:styleId="WW8Num25z8">
    <w:name w:val="WW8Num25z8"/>
    <w:qFormat/>
    <w:rsid w:val="000F7E9F"/>
  </w:style>
  <w:style w:type="character" w:customStyle="1" w:styleId="WW8Num26z0">
    <w:name w:val="WW8Num26z0"/>
    <w:qFormat/>
    <w:rsid w:val="000F7E9F"/>
    <w:rPr>
      <w:rFonts w:ascii="Symbol" w:hAnsi="Symbol" w:cs="Symbol"/>
      <w:color w:val="00000A"/>
    </w:rPr>
  </w:style>
  <w:style w:type="character" w:customStyle="1" w:styleId="WW8Num26z1">
    <w:name w:val="WW8Num26z1"/>
    <w:qFormat/>
    <w:rsid w:val="000F7E9F"/>
    <w:rPr>
      <w:rFonts w:ascii="Courier New" w:hAnsi="Courier New" w:cs="Courier New"/>
    </w:rPr>
  </w:style>
  <w:style w:type="character" w:customStyle="1" w:styleId="WW8Num26z2">
    <w:name w:val="WW8Num26z2"/>
    <w:qFormat/>
    <w:rsid w:val="000F7E9F"/>
    <w:rPr>
      <w:rFonts w:ascii="Wingdings" w:hAnsi="Wingdings" w:cs="Wingdings"/>
    </w:rPr>
  </w:style>
  <w:style w:type="character" w:customStyle="1" w:styleId="WW8Num26z3">
    <w:name w:val="WW8Num26z3"/>
    <w:qFormat/>
    <w:rsid w:val="000F7E9F"/>
    <w:rPr>
      <w:rFonts w:ascii="Symbol" w:hAnsi="Symbol" w:cs="Symbol"/>
    </w:rPr>
  </w:style>
  <w:style w:type="character" w:customStyle="1" w:styleId="12">
    <w:name w:val="Основной шрифт абзаца1"/>
    <w:qFormat/>
    <w:rsid w:val="000F7E9F"/>
  </w:style>
  <w:style w:type="character" w:customStyle="1" w:styleId="10">
    <w:name w:val="Заголовок 1 Знак"/>
    <w:link w:val="1"/>
    <w:qFormat/>
    <w:rsid w:val="000F7E9F"/>
    <w:rPr>
      <w:rFonts w:ascii="Times New Roman" w:eastAsia="Times New Roman" w:hAnsi="Times New Roman" w:cs="Times New Roman"/>
      <w:sz w:val="24"/>
      <w:szCs w:val="24"/>
      <w:u w:val="single"/>
      <w:lang w:val="en-US"/>
    </w:rPr>
  </w:style>
  <w:style w:type="character" w:customStyle="1" w:styleId="a4">
    <w:name w:val="Название Знак"/>
    <w:qFormat/>
    <w:rsid w:val="000F7E9F"/>
    <w:rPr>
      <w:rFonts w:ascii="Times New Roman" w:eastAsia="Times New Roman" w:hAnsi="Times New Roman" w:cs="Times New Roman"/>
      <w:b/>
      <w:sz w:val="36"/>
      <w:szCs w:val="28"/>
      <w:lang w:val="en-US"/>
    </w:rPr>
  </w:style>
  <w:style w:type="character" w:customStyle="1" w:styleId="-">
    <w:name w:val="Интернет-ссылка"/>
    <w:rsid w:val="000F7E9F"/>
    <w:rPr>
      <w:color w:val="0000FF"/>
      <w:u w:val="single"/>
    </w:rPr>
  </w:style>
  <w:style w:type="character" w:customStyle="1" w:styleId="a5">
    <w:name w:val="Основной текст Знак"/>
    <w:qFormat/>
    <w:rsid w:val="000F7E9F"/>
    <w:rPr>
      <w:rFonts w:ascii="Times New Roman" w:eastAsia="Times New Roman" w:hAnsi="Times New Roman" w:cs="Times New Roman"/>
      <w:b/>
      <w:spacing w:val="-3"/>
      <w:sz w:val="24"/>
      <w:szCs w:val="24"/>
      <w:lang w:val="en-US"/>
    </w:rPr>
  </w:style>
  <w:style w:type="character" w:customStyle="1" w:styleId="a6">
    <w:name w:val="Основной текст с отступом Знак"/>
    <w:qFormat/>
    <w:rsid w:val="000F7E9F"/>
    <w:rPr>
      <w:rFonts w:ascii="Bookman Old Style" w:eastAsia="Times New Roman" w:hAnsi="Bookman Old Style" w:cs="Times New Roman"/>
      <w:b/>
      <w:sz w:val="24"/>
      <w:szCs w:val="20"/>
      <w:lang w:val="en-US"/>
    </w:rPr>
  </w:style>
  <w:style w:type="character" w:customStyle="1" w:styleId="a7">
    <w:name w:val="Нижний колонтитул Знак"/>
    <w:qFormat/>
    <w:rsid w:val="000F7E9F"/>
    <w:rPr>
      <w:rFonts w:ascii="Times New Roman" w:eastAsia="Times New Roman" w:hAnsi="Times New Roman" w:cs="Times New Roman"/>
      <w:sz w:val="20"/>
      <w:szCs w:val="24"/>
    </w:rPr>
  </w:style>
  <w:style w:type="character" w:styleId="a8">
    <w:name w:val="page number"/>
    <w:basedOn w:val="12"/>
    <w:qFormat/>
    <w:rsid w:val="000F7E9F"/>
  </w:style>
  <w:style w:type="character" w:customStyle="1" w:styleId="32">
    <w:name w:val="Основной текст с отступом 3 Знак"/>
    <w:qFormat/>
    <w:rsid w:val="000F7E9F"/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a9">
    <w:name w:val="Текст выноски Знак"/>
    <w:qFormat/>
    <w:rsid w:val="000F7E9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12"/>
    <w:qFormat/>
    <w:rsid w:val="000F7E9F"/>
  </w:style>
  <w:style w:type="character" w:customStyle="1" w:styleId="22">
    <w:name w:val="Заголовок 2 Знак"/>
    <w:qFormat/>
    <w:rsid w:val="000F7E9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3">
    <w:name w:val="Основной текст 3 Знак"/>
    <w:qFormat/>
    <w:rsid w:val="000F7E9F"/>
    <w:rPr>
      <w:sz w:val="16"/>
      <w:szCs w:val="16"/>
    </w:rPr>
  </w:style>
  <w:style w:type="character" w:customStyle="1" w:styleId="aa">
    <w:name w:val="Без интервала Знак"/>
    <w:qFormat/>
    <w:rsid w:val="000F7E9F"/>
    <w:rPr>
      <w:sz w:val="22"/>
      <w:szCs w:val="22"/>
      <w:lang w:val="ru-RU" w:bidi="ar-SA"/>
    </w:rPr>
  </w:style>
  <w:style w:type="character" w:styleId="ab">
    <w:name w:val="FollowedHyperlink"/>
    <w:qFormat/>
    <w:rsid w:val="000F7E9F"/>
    <w:rPr>
      <w:color w:val="800080"/>
      <w:u w:val="single"/>
    </w:rPr>
  </w:style>
  <w:style w:type="character" w:customStyle="1" w:styleId="13">
    <w:name w:val="Знак примечания1"/>
    <w:qFormat/>
    <w:rsid w:val="000F7E9F"/>
    <w:rPr>
      <w:sz w:val="16"/>
      <w:szCs w:val="16"/>
    </w:rPr>
  </w:style>
  <w:style w:type="character" w:customStyle="1" w:styleId="ac">
    <w:name w:val="Текст примечания Знак"/>
    <w:basedOn w:val="12"/>
    <w:uiPriority w:val="99"/>
    <w:qFormat/>
    <w:rsid w:val="000F7E9F"/>
  </w:style>
  <w:style w:type="character" w:customStyle="1" w:styleId="ad">
    <w:name w:val="Тема примечания Знак"/>
    <w:qFormat/>
    <w:rsid w:val="000F7E9F"/>
    <w:rPr>
      <w:b/>
      <w:bCs/>
    </w:rPr>
  </w:style>
  <w:style w:type="character" w:customStyle="1" w:styleId="WW8Num35z0">
    <w:name w:val="WW8Num35z0"/>
    <w:qFormat/>
    <w:rsid w:val="000F7E9F"/>
    <w:rPr>
      <w:lang w:bidi="en-US"/>
    </w:rPr>
  </w:style>
  <w:style w:type="character" w:customStyle="1" w:styleId="WW8Num35z1">
    <w:name w:val="WW8Num35z1"/>
    <w:qFormat/>
    <w:rsid w:val="000F7E9F"/>
  </w:style>
  <w:style w:type="character" w:customStyle="1" w:styleId="WW8Num35z2">
    <w:name w:val="WW8Num35z2"/>
    <w:qFormat/>
    <w:rsid w:val="000F7E9F"/>
  </w:style>
  <w:style w:type="character" w:customStyle="1" w:styleId="WW8Num35z3">
    <w:name w:val="WW8Num35z3"/>
    <w:qFormat/>
    <w:rsid w:val="000F7E9F"/>
  </w:style>
  <w:style w:type="character" w:customStyle="1" w:styleId="WW8Num35z4">
    <w:name w:val="WW8Num35z4"/>
    <w:qFormat/>
    <w:rsid w:val="000F7E9F"/>
  </w:style>
  <w:style w:type="character" w:customStyle="1" w:styleId="WW8Num35z5">
    <w:name w:val="WW8Num35z5"/>
    <w:qFormat/>
    <w:rsid w:val="000F7E9F"/>
  </w:style>
  <w:style w:type="character" w:customStyle="1" w:styleId="WW8Num35z6">
    <w:name w:val="WW8Num35z6"/>
    <w:qFormat/>
    <w:rsid w:val="000F7E9F"/>
  </w:style>
  <w:style w:type="character" w:customStyle="1" w:styleId="WW8Num35z7">
    <w:name w:val="WW8Num35z7"/>
    <w:qFormat/>
    <w:rsid w:val="000F7E9F"/>
  </w:style>
  <w:style w:type="character" w:customStyle="1" w:styleId="WW8Num35z8">
    <w:name w:val="WW8Num35z8"/>
    <w:qFormat/>
    <w:rsid w:val="000F7E9F"/>
  </w:style>
  <w:style w:type="character" w:customStyle="1" w:styleId="34">
    <w:name w:val="Заголовок 3 Знак"/>
    <w:qFormat/>
    <w:rsid w:val="000F7E9F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character" w:styleId="ae">
    <w:name w:val="Strong"/>
    <w:uiPriority w:val="22"/>
    <w:qFormat/>
    <w:rsid w:val="000F7E9F"/>
    <w:rPr>
      <w:b/>
      <w:bCs/>
    </w:rPr>
  </w:style>
  <w:style w:type="character" w:styleId="af">
    <w:name w:val="Emphasis"/>
    <w:qFormat/>
    <w:rsid w:val="000F7E9F"/>
    <w:rPr>
      <w:i/>
      <w:iCs/>
    </w:rPr>
  </w:style>
  <w:style w:type="character" w:customStyle="1" w:styleId="af0">
    <w:name w:val="Абзац списка Знак"/>
    <w:qFormat/>
    <w:rsid w:val="000F7E9F"/>
    <w:rPr>
      <w:rFonts w:ascii="Calibri" w:hAnsi="Calibri" w:cs="Calibri"/>
      <w:sz w:val="22"/>
      <w:szCs w:val="22"/>
      <w:lang w:eastAsia="zh-CN"/>
    </w:rPr>
  </w:style>
  <w:style w:type="character" w:customStyle="1" w:styleId="ListLabel1">
    <w:name w:val="ListLabel 1"/>
    <w:qFormat/>
    <w:rsid w:val="00203AEF"/>
    <w:rPr>
      <w:rFonts w:ascii="Times New Roman" w:hAnsi="Times New Roman" w:cs="Times New Roman"/>
      <w:b/>
      <w:color w:val="000000"/>
      <w:sz w:val="24"/>
      <w:szCs w:val="24"/>
    </w:rPr>
  </w:style>
  <w:style w:type="character" w:customStyle="1" w:styleId="ListLabel2">
    <w:name w:val="ListLabel 2"/>
    <w:qFormat/>
    <w:rsid w:val="00203AEF"/>
    <w:rPr>
      <w:rFonts w:ascii="Times New Roman" w:hAnsi="Times New Roman" w:cs="Times New Roman"/>
      <w:b/>
      <w:color w:val="000000"/>
      <w:sz w:val="20"/>
      <w:szCs w:val="24"/>
      <w:lang w:val="kk-KZ"/>
    </w:rPr>
  </w:style>
  <w:style w:type="character" w:customStyle="1" w:styleId="ListLabel3">
    <w:name w:val="ListLabel 3"/>
    <w:qFormat/>
    <w:rsid w:val="00203AEF"/>
    <w:rPr>
      <w:rFonts w:cs="Times New Roman"/>
      <w:b/>
      <w:sz w:val="24"/>
      <w:szCs w:val="24"/>
      <w:lang w:eastAsia="ru-RU"/>
    </w:rPr>
  </w:style>
  <w:style w:type="character" w:customStyle="1" w:styleId="ListLabel4">
    <w:name w:val="ListLabel 4"/>
    <w:qFormat/>
    <w:rsid w:val="00203AEF"/>
    <w:rPr>
      <w:rFonts w:ascii="Times New Roman" w:eastAsia="Calibri" w:hAnsi="Times New Roman" w:cs="Times New Roman"/>
      <w:b/>
      <w:sz w:val="20"/>
      <w:szCs w:val="20"/>
      <w:lang w:eastAsia="en-US"/>
    </w:rPr>
  </w:style>
  <w:style w:type="character" w:customStyle="1" w:styleId="ListLabel5">
    <w:name w:val="ListLabel 5"/>
    <w:qFormat/>
    <w:rsid w:val="00203AEF"/>
    <w:rPr>
      <w:rFonts w:ascii="Times New Roman" w:hAnsi="Times New Roman" w:cs="Times New Roman"/>
      <w:b/>
      <w:color w:val="000000"/>
      <w:sz w:val="20"/>
      <w:szCs w:val="24"/>
      <w:lang w:val="ru-RU"/>
    </w:rPr>
  </w:style>
  <w:style w:type="character" w:customStyle="1" w:styleId="ListLabel6">
    <w:name w:val="ListLabel 6"/>
    <w:qFormat/>
    <w:rsid w:val="00203AEF"/>
    <w:rPr>
      <w:rFonts w:ascii="Times New Roman" w:hAnsi="Times New Roman" w:cs="Times New Roman"/>
      <w:b/>
      <w:color w:val="000000"/>
      <w:sz w:val="24"/>
      <w:szCs w:val="24"/>
    </w:rPr>
  </w:style>
  <w:style w:type="character" w:customStyle="1" w:styleId="ListLabel7">
    <w:name w:val="ListLabel 7"/>
    <w:qFormat/>
    <w:rsid w:val="00203AEF"/>
    <w:rPr>
      <w:rFonts w:cs="Times New Roman"/>
      <w:b/>
      <w:color w:val="000000"/>
      <w:sz w:val="20"/>
      <w:szCs w:val="24"/>
      <w:lang w:val="kk-KZ"/>
    </w:rPr>
  </w:style>
  <w:style w:type="character" w:customStyle="1" w:styleId="ListLabel8">
    <w:name w:val="ListLabel 8"/>
    <w:qFormat/>
    <w:rsid w:val="00203AEF"/>
    <w:rPr>
      <w:rFonts w:eastAsia="Calibri" w:cs="Times New Roman"/>
      <w:b/>
      <w:sz w:val="20"/>
      <w:szCs w:val="20"/>
      <w:lang w:eastAsia="en-US"/>
    </w:rPr>
  </w:style>
  <w:style w:type="character" w:customStyle="1" w:styleId="ListLabel9">
    <w:name w:val="ListLabel 9"/>
    <w:qFormat/>
    <w:rsid w:val="00203AEF"/>
    <w:rPr>
      <w:rFonts w:ascii="Times New Roman" w:hAnsi="Times New Roman" w:cs="Times New Roman"/>
      <w:b/>
      <w:color w:val="000000"/>
      <w:sz w:val="20"/>
      <w:szCs w:val="24"/>
      <w:lang w:val="ru-RU"/>
    </w:rPr>
  </w:style>
  <w:style w:type="character" w:customStyle="1" w:styleId="ListLabel10">
    <w:name w:val="ListLabel 10"/>
    <w:qFormat/>
    <w:rsid w:val="00203AEF"/>
    <w:rPr>
      <w:rFonts w:ascii="Times New Roman" w:hAnsi="Times New Roman" w:cs="Times New Roman"/>
      <w:b/>
      <w:color w:val="000000"/>
      <w:sz w:val="24"/>
      <w:szCs w:val="24"/>
    </w:rPr>
  </w:style>
  <w:style w:type="character" w:customStyle="1" w:styleId="ListLabel11">
    <w:name w:val="ListLabel 11"/>
    <w:qFormat/>
    <w:rsid w:val="00203AEF"/>
    <w:rPr>
      <w:rFonts w:cs="Times New Roman"/>
      <w:b/>
      <w:color w:val="000000"/>
      <w:sz w:val="20"/>
      <w:szCs w:val="24"/>
      <w:lang w:val="kk-KZ"/>
    </w:rPr>
  </w:style>
  <w:style w:type="character" w:customStyle="1" w:styleId="ListLabel12">
    <w:name w:val="ListLabel 12"/>
    <w:qFormat/>
    <w:rsid w:val="00203AEF"/>
    <w:rPr>
      <w:rFonts w:eastAsia="Calibri" w:cs="Times New Roman"/>
      <w:b/>
      <w:sz w:val="20"/>
      <w:szCs w:val="20"/>
      <w:lang w:eastAsia="en-US"/>
    </w:rPr>
  </w:style>
  <w:style w:type="character" w:customStyle="1" w:styleId="ListLabel13">
    <w:name w:val="ListLabel 13"/>
    <w:qFormat/>
    <w:rsid w:val="00203AEF"/>
    <w:rPr>
      <w:rFonts w:ascii="Times New Roman" w:hAnsi="Times New Roman" w:cs="Times New Roman"/>
      <w:b/>
      <w:color w:val="000000"/>
      <w:sz w:val="20"/>
      <w:szCs w:val="24"/>
      <w:lang w:val="ru-RU"/>
    </w:rPr>
  </w:style>
  <w:style w:type="paragraph" w:customStyle="1" w:styleId="14">
    <w:name w:val="Заголовок1"/>
    <w:basedOn w:val="a"/>
    <w:next w:val="af1"/>
    <w:qFormat/>
    <w:rsid w:val="000F7E9F"/>
    <w:pPr>
      <w:spacing w:after="0" w:line="240" w:lineRule="auto"/>
      <w:jc w:val="center"/>
    </w:pPr>
    <w:rPr>
      <w:rFonts w:ascii="Times New Roman" w:hAnsi="Times New Roman" w:cs="Times New Roman"/>
      <w:b/>
      <w:sz w:val="36"/>
      <w:szCs w:val="28"/>
      <w:lang w:val="en-US"/>
    </w:rPr>
  </w:style>
  <w:style w:type="paragraph" w:styleId="af1">
    <w:name w:val="Body Text"/>
    <w:basedOn w:val="a"/>
    <w:rsid w:val="000F7E9F"/>
    <w:pPr>
      <w:spacing w:after="0" w:line="240" w:lineRule="auto"/>
      <w:jc w:val="both"/>
    </w:pPr>
    <w:rPr>
      <w:rFonts w:ascii="Times New Roman" w:hAnsi="Times New Roman" w:cs="Times New Roman"/>
      <w:b/>
      <w:spacing w:val="-3"/>
      <w:sz w:val="24"/>
      <w:szCs w:val="24"/>
      <w:lang w:val="en-US"/>
    </w:rPr>
  </w:style>
  <w:style w:type="paragraph" w:styleId="af2">
    <w:name w:val="List"/>
    <w:basedOn w:val="af1"/>
    <w:rsid w:val="000F7E9F"/>
    <w:rPr>
      <w:rFonts w:cs="Mangal"/>
    </w:rPr>
  </w:style>
  <w:style w:type="paragraph" w:customStyle="1" w:styleId="15">
    <w:name w:val="Название объекта1"/>
    <w:basedOn w:val="a"/>
    <w:qFormat/>
    <w:rsid w:val="00203AEF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f3">
    <w:name w:val="index heading"/>
    <w:basedOn w:val="a"/>
    <w:qFormat/>
    <w:rsid w:val="00203AEF"/>
    <w:pPr>
      <w:suppressLineNumbers/>
    </w:pPr>
    <w:rPr>
      <w:rFonts w:cs="FreeSans"/>
    </w:rPr>
  </w:style>
  <w:style w:type="paragraph" w:styleId="af4">
    <w:name w:val="caption"/>
    <w:basedOn w:val="a"/>
    <w:qFormat/>
    <w:rsid w:val="000F7E9F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51">
    <w:name w:val="Указатель5"/>
    <w:basedOn w:val="a"/>
    <w:qFormat/>
    <w:rsid w:val="000F7E9F"/>
    <w:pPr>
      <w:suppressLineNumbers/>
    </w:pPr>
    <w:rPr>
      <w:rFonts w:cs="FreeSans"/>
    </w:rPr>
  </w:style>
  <w:style w:type="paragraph" w:customStyle="1" w:styleId="41">
    <w:name w:val="Название объекта4"/>
    <w:basedOn w:val="a"/>
    <w:qFormat/>
    <w:rsid w:val="000F7E9F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42">
    <w:name w:val="Указатель4"/>
    <w:basedOn w:val="a"/>
    <w:qFormat/>
    <w:rsid w:val="000F7E9F"/>
    <w:pPr>
      <w:suppressLineNumbers/>
    </w:pPr>
    <w:rPr>
      <w:rFonts w:cs="FreeSans"/>
    </w:rPr>
  </w:style>
  <w:style w:type="paragraph" w:customStyle="1" w:styleId="35">
    <w:name w:val="Название объекта3"/>
    <w:basedOn w:val="a"/>
    <w:qFormat/>
    <w:rsid w:val="000F7E9F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36">
    <w:name w:val="Указатель3"/>
    <w:basedOn w:val="a"/>
    <w:qFormat/>
    <w:rsid w:val="000F7E9F"/>
    <w:pPr>
      <w:suppressLineNumbers/>
    </w:pPr>
    <w:rPr>
      <w:rFonts w:cs="FreeSans"/>
    </w:rPr>
  </w:style>
  <w:style w:type="paragraph" w:customStyle="1" w:styleId="23">
    <w:name w:val="Название объекта2"/>
    <w:basedOn w:val="a"/>
    <w:qFormat/>
    <w:rsid w:val="000F7E9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4">
    <w:name w:val="Указатель2"/>
    <w:basedOn w:val="a"/>
    <w:qFormat/>
    <w:rsid w:val="000F7E9F"/>
    <w:pPr>
      <w:suppressLineNumbers/>
    </w:pPr>
    <w:rPr>
      <w:rFonts w:cs="Mangal"/>
    </w:rPr>
  </w:style>
  <w:style w:type="paragraph" w:customStyle="1" w:styleId="100">
    <w:name w:val="Название объекта10"/>
    <w:basedOn w:val="a"/>
    <w:qFormat/>
    <w:rsid w:val="000F7E9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6">
    <w:name w:val="Указатель1"/>
    <w:basedOn w:val="a"/>
    <w:qFormat/>
    <w:rsid w:val="000F7E9F"/>
    <w:pPr>
      <w:suppressLineNumbers/>
    </w:pPr>
    <w:rPr>
      <w:rFonts w:cs="Mangal"/>
    </w:rPr>
  </w:style>
  <w:style w:type="paragraph" w:styleId="af5">
    <w:name w:val="Body Text Indent"/>
    <w:basedOn w:val="a"/>
    <w:rsid w:val="000F7E9F"/>
    <w:pPr>
      <w:spacing w:before="40" w:after="0" w:line="240" w:lineRule="auto"/>
    </w:pPr>
    <w:rPr>
      <w:rFonts w:ascii="Bookman Old Style" w:hAnsi="Bookman Old Style" w:cs="Bookman Old Style"/>
      <w:b/>
      <w:sz w:val="24"/>
      <w:szCs w:val="20"/>
      <w:lang w:val="en-US"/>
    </w:rPr>
  </w:style>
  <w:style w:type="paragraph" w:customStyle="1" w:styleId="17">
    <w:name w:val="Нижний колонтитул1"/>
    <w:basedOn w:val="a"/>
    <w:rsid w:val="000F7E9F"/>
    <w:pPr>
      <w:spacing w:after="0" w:line="240" w:lineRule="auto"/>
    </w:pPr>
    <w:rPr>
      <w:rFonts w:ascii="Times New Roman" w:hAnsi="Times New Roman" w:cs="Times New Roman"/>
      <w:sz w:val="20"/>
      <w:szCs w:val="24"/>
    </w:rPr>
  </w:style>
  <w:style w:type="paragraph" w:customStyle="1" w:styleId="311">
    <w:name w:val="Основной текст с отступом 31"/>
    <w:basedOn w:val="a"/>
    <w:qFormat/>
    <w:rsid w:val="000F7E9F"/>
    <w:pPr>
      <w:spacing w:after="120" w:line="240" w:lineRule="auto"/>
      <w:ind w:left="360"/>
    </w:pPr>
    <w:rPr>
      <w:rFonts w:ascii="Times New Roman" w:hAnsi="Times New Roman" w:cs="Times New Roman"/>
      <w:sz w:val="16"/>
      <w:szCs w:val="16"/>
      <w:lang w:val="en-US"/>
    </w:rPr>
  </w:style>
  <w:style w:type="paragraph" w:customStyle="1" w:styleId="Default">
    <w:name w:val="Default"/>
    <w:qFormat/>
    <w:rsid w:val="000F7E9F"/>
    <w:pPr>
      <w:suppressAutoHyphens/>
    </w:pPr>
    <w:rPr>
      <w:color w:val="000000"/>
      <w:sz w:val="24"/>
      <w:szCs w:val="24"/>
      <w:lang w:val="en-US" w:eastAsia="zh-CN"/>
    </w:rPr>
  </w:style>
  <w:style w:type="paragraph" w:styleId="af6">
    <w:name w:val="Balloon Text"/>
    <w:basedOn w:val="a"/>
    <w:qFormat/>
    <w:rsid w:val="000F7E9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7">
    <w:name w:val="List Paragraph"/>
    <w:basedOn w:val="a"/>
    <w:qFormat/>
    <w:rsid w:val="000F7E9F"/>
    <w:pPr>
      <w:ind w:left="708"/>
    </w:pPr>
    <w:rPr>
      <w:rFonts w:cs="Times New Roman"/>
    </w:rPr>
  </w:style>
  <w:style w:type="paragraph" w:customStyle="1" w:styleId="312">
    <w:name w:val="Основной текст 31"/>
    <w:basedOn w:val="a"/>
    <w:qFormat/>
    <w:rsid w:val="000F7E9F"/>
    <w:pPr>
      <w:spacing w:after="120"/>
    </w:pPr>
    <w:rPr>
      <w:sz w:val="16"/>
      <w:szCs w:val="16"/>
    </w:rPr>
  </w:style>
  <w:style w:type="paragraph" w:styleId="af8">
    <w:name w:val="No Spacing"/>
    <w:qFormat/>
    <w:rsid w:val="000F7E9F"/>
    <w:pPr>
      <w:suppressAutoHyphens/>
    </w:pPr>
    <w:rPr>
      <w:lang w:eastAsia="zh-CN"/>
    </w:rPr>
  </w:style>
  <w:style w:type="paragraph" w:customStyle="1" w:styleId="18">
    <w:name w:val="Текст примечания1"/>
    <w:basedOn w:val="a"/>
    <w:qFormat/>
    <w:rsid w:val="000F7E9F"/>
    <w:rPr>
      <w:sz w:val="20"/>
      <w:szCs w:val="20"/>
    </w:rPr>
  </w:style>
  <w:style w:type="paragraph" w:styleId="af9">
    <w:name w:val="annotation subject"/>
    <w:basedOn w:val="18"/>
    <w:qFormat/>
    <w:rsid w:val="000F7E9F"/>
    <w:rPr>
      <w:b/>
      <w:bCs/>
    </w:rPr>
  </w:style>
  <w:style w:type="paragraph" w:customStyle="1" w:styleId="afa">
    <w:name w:val="Содержимое таблицы"/>
    <w:basedOn w:val="a"/>
    <w:qFormat/>
    <w:rsid w:val="000F7E9F"/>
    <w:pPr>
      <w:suppressLineNumbers/>
    </w:pPr>
  </w:style>
  <w:style w:type="paragraph" w:customStyle="1" w:styleId="afb">
    <w:name w:val="Заголовок таблицы"/>
    <w:basedOn w:val="afa"/>
    <w:qFormat/>
    <w:rsid w:val="000F7E9F"/>
    <w:pPr>
      <w:jc w:val="center"/>
    </w:pPr>
    <w:rPr>
      <w:b/>
      <w:bCs/>
    </w:rPr>
  </w:style>
  <w:style w:type="paragraph" w:customStyle="1" w:styleId="afc">
    <w:name w:val="Содержимое врезки"/>
    <w:basedOn w:val="a"/>
    <w:qFormat/>
    <w:rsid w:val="000F7E9F"/>
  </w:style>
  <w:style w:type="paragraph" w:styleId="afd">
    <w:name w:val="Normal (Web)"/>
    <w:basedOn w:val="a"/>
    <w:uiPriority w:val="99"/>
    <w:qFormat/>
    <w:rsid w:val="000F7E9F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e">
    <w:name w:val="Текст в заданном формате"/>
    <w:basedOn w:val="a"/>
    <w:qFormat/>
    <w:rsid w:val="00BD67A8"/>
  </w:style>
  <w:style w:type="paragraph" w:customStyle="1" w:styleId="TableParagraph">
    <w:name w:val="Table Paragraph"/>
    <w:basedOn w:val="a"/>
    <w:uiPriority w:val="1"/>
    <w:qFormat/>
    <w:rsid w:val="00E2240A"/>
    <w:pPr>
      <w:widowControl w:val="0"/>
      <w:suppressAutoHyphens w:val="0"/>
      <w:spacing w:after="0" w:line="240" w:lineRule="auto"/>
      <w:ind w:left="249" w:hanging="144"/>
    </w:pPr>
    <w:rPr>
      <w:rFonts w:ascii="Trebuchet MS" w:eastAsia="Trebuchet MS" w:hAnsi="Trebuchet MS" w:cs="Trebuchet MS"/>
      <w:lang w:val="en-US" w:eastAsia="en-US"/>
    </w:rPr>
  </w:style>
  <w:style w:type="table" w:styleId="aff">
    <w:name w:val="Table Grid"/>
    <w:basedOn w:val="a1"/>
    <w:uiPriority w:val="59"/>
    <w:rsid w:val="0023451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9">
    <w:name w:val="Сетка таблицы1"/>
    <w:basedOn w:val="a1"/>
    <w:uiPriority w:val="59"/>
    <w:rsid w:val="00801B6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0">
    <w:name w:val="Hyperlink"/>
    <w:rsid w:val="00EA2207"/>
    <w:rPr>
      <w:color w:val="0000FF"/>
      <w:u w:val="single"/>
    </w:rPr>
  </w:style>
  <w:style w:type="character" w:customStyle="1" w:styleId="110">
    <w:name w:val="Заголовок 1 Знак1"/>
    <w:basedOn w:val="a0"/>
    <w:uiPriority w:val="9"/>
    <w:rsid w:val="00065A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  <w:style w:type="character" w:styleId="aff1">
    <w:name w:val="annotation reference"/>
    <w:basedOn w:val="a0"/>
    <w:uiPriority w:val="99"/>
    <w:semiHidden/>
    <w:unhideWhenUsed/>
    <w:rsid w:val="000144B6"/>
    <w:rPr>
      <w:sz w:val="16"/>
      <w:szCs w:val="16"/>
    </w:rPr>
  </w:style>
  <w:style w:type="paragraph" w:styleId="aff2">
    <w:name w:val="annotation text"/>
    <w:basedOn w:val="a"/>
    <w:link w:val="1a"/>
    <w:uiPriority w:val="99"/>
    <w:semiHidden/>
    <w:unhideWhenUsed/>
    <w:rsid w:val="000144B6"/>
    <w:pPr>
      <w:spacing w:line="240" w:lineRule="auto"/>
    </w:pPr>
    <w:rPr>
      <w:sz w:val="20"/>
      <w:szCs w:val="20"/>
    </w:rPr>
  </w:style>
  <w:style w:type="character" w:customStyle="1" w:styleId="1a">
    <w:name w:val="Текст примечания Знак1"/>
    <w:basedOn w:val="a0"/>
    <w:link w:val="aff2"/>
    <w:uiPriority w:val="99"/>
    <w:semiHidden/>
    <w:rsid w:val="000144B6"/>
    <w:rPr>
      <w:rFonts w:ascii="Calibri" w:hAnsi="Calibri" w:cs="Calibri"/>
      <w:color w:val="00000A"/>
      <w:lang w:eastAsia="zh-CN"/>
    </w:rPr>
  </w:style>
  <w:style w:type="table" w:customStyle="1" w:styleId="Style39">
    <w:name w:val="_Style 39"/>
    <w:basedOn w:val="a1"/>
    <w:rsid w:val="000144B6"/>
    <w:tblPr/>
  </w:style>
  <w:style w:type="table" w:customStyle="1" w:styleId="Style41">
    <w:name w:val="_Style 41"/>
    <w:basedOn w:val="a1"/>
    <w:qFormat/>
    <w:rsid w:val="005C0827"/>
    <w:tblPr/>
  </w:style>
  <w:style w:type="character" w:customStyle="1" w:styleId="31">
    <w:name w:val="Заголовок 3 Знак1"/>
    <w:basedOn w:val="a0"/>
    <w:link w:val="3"/>
    <w:uiPriority w:val="9"/>
    <w:rsid w:val="009A4F8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zh-CN"/>
    </w:rPr>
  </w:style>
  <w:style w:type="character" w:customStyle="1" w:styleId="qu">
    <w:name w:val="qu"/>
    <w:basedOn w:val="a0"/>
    <w:rsid w:val="009A4F83"/>
  </w:style>
  <w:style w:type="character" w:customStyle="1" w:styleId="gd">
    <w:name w:val="gd"/>
    <w:basedOn w:val="a0"/>
    <w:rsid w:val="009A4F83"/>
  </w:style>
  <w:style w:type="character" w:customStyle="1" w:styleId="go">
    <w:name w:val="go"/>
    <w:basedOn w:val="a0"/>
    <w:rsid w:val="009A4F83"/>
  </w:style>
  <w:style w:type="character" w:customStyle="1" w:styleId="g3">
    <w:name w:val="g3"/>
    <w:basedOn w:val="a0"/>
    <w:rsid w:val="009A4F83"/>
  </w:style>
  <w:style w:type="character" w:customStyle="1" w:styleId="hb">
    <w:name w:val="hb"/>
    <w:basedOn w:val="a0"/>
    <w:rsid w:val="009A4F83"/>
  </w:style>
  <w:style w:type="character" w:customStyle="1" w:styleId="g2">
    <w:name w:val="g2"/>
    <w:basedOn w:val="a0"/>
    <w:rsid w:val="009A4F83"/>
  </w:style>
  <w:style w:type="paragraph" w:styleId="aff3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1b">
    <w:name w:val="Без интервала1"/>
    <w:basedOn w:val="a"/>
    <w:qFormat/>
    <w:rsid w:val="00D358D9"/>
    <w:pPr>
      <w:spacing w:after="0" w:line="240" w:lineRule="auto"/>
      <w:textAlignment w:val="baseline"/>
    </w:pPr>
    <w:rPr>
      <w:rFonts w:eastAsia="Times New Roman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03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25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7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3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03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2748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716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5783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72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8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6514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4086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214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4188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108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7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osce.org/files/f/documents/f/2/247866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sf.org/en/kazakh-president-urged-repeal-new-media-law-carry-out-real-reform-instead?fbclid=IwY2xjawFwdpVleHRuA2FlbQIxMQABHTaRCKSdDyWgH1Q8QqXr1E_G4ExP1g3-e8hft0U2KDKZhyUPEh2GlObgmQ_aem_I1XHxAe-LHeGLF2TJlYgaQ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uronews.com/my-europe/2024/03/13/eu-parliament-votes-to-protect-media-freedom-and-limit-spying-on-reporters?fbclid=IwY2xjawFwd3BleHRuA2FlbQIxMQABHSWTwdWAqEN330HMeyRgzwz7FDVO1ueOrZyWPdzzja8d1UOzpzwkQL8P-g_aem_r-7lzWBIYOJn7yhC-8dBHA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4Cc/kee4myh2haFX3lPDOIxcUuw==">CgMxLjAyCGguZ2pkZ3hzOAByITEtUEJBTGJudGN3aTRsX2pVdWFPOWlrRUE3LVRud3BKbQ==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1671</Words>
  <Characters>9530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diana okremova</cp:lastModifiedBy>
  <cp:revision>13</cp:revision>
  <dcterms:created xsi:type="dcterms:W3CDTF">2024-10-04T11:39:00Z</dcterms:created>
  <dcterms:modified xsi:type="dcterms:W3CDTF">2024-10-07T12:12:00Z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